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6D6" w:rsidP="00CE4815" w:rsidRDefault="000B66D6" w14:paraId="13784C5D" w14:textId="77777777">
      <w:pPr>
        <w:spacing w:after="0"/>
        <w:rPr>
          <w:rFonts w:ascii="Candara" w:hAnsi="Candara"/>
          <w:i/>
        </w:rPr>
      </w:pPr>
    </w:p>
    <w:p w:rsidRPr="00CE4815" w:rsidR="00011EA7" w:rsidP="00CE4815" w:rsidRDefault="00CE4815" w14:paraId="28C0B53E" w14:textId="3F1493D6">
      <w:pPr>
        <w:spacing w:after="0"/>
        <w:rPr>
          <w:rFonts w:ascii="Candara" w:hAnsi="Candara"/>
          <w:i/>
        </w:rPr>
      </w:pPr>
      <w:bookmarkStart w:name="_GoBack" w:id="0"/>
      <w:bookmarkEnd w:id="0"/>
      <w:r w:rsidRPr="00CE4815">
        <w:rPr>
          <w:rFonts w:ascii="Candara" w:hAnsi="Candara"/>
          <w:i/>
        </w:rPr>
        <w:t>IB Language &amp; Literature</w:t>
      </w:r>
    </w:p>
    <w:p w:rsidR="00CE4815" w:rsidP="00CE4815" w:rsidRDefault="00CE4815" w14:paraId="03F5D016" w14:textId="77777777">
      <w:pPr>
        <w:spacing w:after="0"/>
        <w:rPr>
          <w:rFonts w:ascii="Candara" w:hAnsi="Candara"/>
          <w:i/>
        </w:rPr>
      </w:pPr>
      <w:r w:rsidRPr="00CE4815">
        <w:rPr>
          <w:rFonts w:ascii="Candara" w:hAnsi="Candara"/>
          <w:i/>
        </w:rPr>
        <w:t>Written Task 2 Rubric</w:t>
      </w:r>
    </w:p>
    <w:p w:rsidR="00CE4815" w:rsidP="00CE4815" w:rsidRDefault="00CE4815" w14:paraId="083C9730" w14:textId="77777777">
      <w:pPr>
        <w:spacing w:after="0"/>
        <w:rPr>
          <w:rFonts w:ascii="Candara" w:hAnsi="Candara"/>
          <w:i/>
        </w:rPr>
      </w:pPr>
    </w:p>
    <w:p w:rsidRPr="00CE4815" w:rsidR="00CE4815" w:rsidP="00CE4815" w:rsidRDefault="00CE4815" w14:paraId="1780D2F3" w14:textId="77777777">
      <w:pPr>
        <w:spacing w:after="0"/>
        <w:rPr>
          <w:rFonts w:ascii="Candara" w:hAnsi="Candara"/>
          <w:sz w:val="20"/>
        </w:rPr>
      </w:pPr>
      <w:r w:rsidRPr="00CE4815">
        <w:rPr>
          <w:rFonts w:ascii="Candara" w:hAnsi="Candara"/>
          <w:b/>
        </w:rPr>
        <w:t>Criterion A: Outline-</w:t>
      </w:r>
      <w:r w:rsidRPr="00CE4815">
        <w:rPr>
          <w:rFonts w:ascii="Candara" w:hAnsi="Candara"/>
          <w:sz w:val="20"/>
        </w:rPr>
        <w:t xml:space="preserve">Does the outline of the written task clearly highlight the particular focus of the task? </w:t>
      </w:r>
    </w:p>
    <w:tbl>
      <w:tblPr>
        <w:tblStyle w:val="TableGrid"/>
        <w:tblW w:w="10795" w:type="dxa"/>
        <w:tblLook w:val="04A0" w:firstRow="1" w:lastRow="0" w:firstColumn="1" w:lastColumn="0" w:noHBand="0" w:noVBand="1"/>
      </w:tblPr>
      <w:tblGrid>
        <w:gridCol w:w="805"/>
        <w:gridCol w:w="9990"/>
      </w:tblGrid>
      <w:tr w:rsidR="00CE4815" w:rsidTr="009B6D11" w14:paraId="4D355EAC" w14:textId="77777777">
        <w:tc>
          <w:tcPr>
            <w:tcW w:w="805" w:type="dxa"/>
          </w:tcPr>
          <w:p w:rsidRPr="00EA428E" w:rsidR="00CE4815" w:rsidP="00CE4815" w:rsidRDefault="00CE4815" w14:paraId="442964D5" w14:textId="77777777">
            <w:pPr>
              <w:jc w:val="center"/>
              <w:rPr>
                <w:rFonts w:ascii="Candara" w:hAnsi="Candara"/>
                <w:b/>
              </w:rPr>
            </w:pPr>
            <w:r w:rsidRPr="00EA428E">
              <w:rPr>
                <w:rFonts w:ascii="Candara" w:hAnsi="Candara"/>
                <w:b/>
              </w:rPr>
              <w:t>0</w:t>
            </w:r>
          </w:p>
        </w:tc>
        <w:tc>
          <w:tcPr>
            <w:tcW w:w="9990" w:type="dxa"/>
          </w:tcPr>
          <w:p w:rsidRPr="00CE4815" w:rsidR="00CE4815" w:rsidP="00CE4815" w:rsidRDefault="00CE4815" w14:paraId="030E0DD5" w14:textId="77777777">
            <w:pPr>
              <w:rPr>
                <w:rFonts w:ascii="Candara" w:hAnsi="Candara"/>
                <w:sz w:val="20"/>
              </w:rPr>
            </w:pPr>
            <w:r w:rsidRPr="00CE4815">
              <w:rPr>
                <w:rFonts w:ascii="Candara" w:hAnsi="Candara"/>
                <w:sz w:val="20"/>
              </w:rPr>
              <w:t>The work does not reach a standard described by the descriptors to follow.</w:t>
            </w:r>
          </w:p>
        </w:tc>
      </w:tr>
      <w:tr w:rsidR="00CE4815" w:rsidTr="009B6D11" w14:paraId="61EF05A0" w14:textId="77777777">
        <w:tc>
          <w:tcPr>
            <w:tcW w:w="805" w:type="dxa"/>
          </w:tcPr>
          <w:p w:rsidRPr="00EA428E" w:rsidR="00CE4815" w:rsidP="00CE4815" w:rsidRDefault="00CE4815" w14:paraId="137DD278" w14:textId="77777777">
            <w:pPr>
              <w:jc w:val="center"/>
              <w:rPr>
                <w:rFonts w:ascii="Candara" w:hAnsi="Candara"/>
                <w:b/>
              </w:rPr>
            </w:pPr>
            <w:r w:rsidRPr="00EA428E">
              <w:rPr>
                <w:rFonts w:ascii="Candara" w:hAnsi="Candara"/>
                <w:b/>
              </w:rPr>
              <w:t>1</w:t>
            </w:r>
          </w:p>
        </w:tc>
        <w:tc>
          <w:tcPr>
            <w:tcW w:w="9990" w:type="dxa"/>
          </w:tcPr>
          <w:p w:rsidRPr="00CE4815" w:rsidR="00CE4815" w:rsidP="00CE4815" w:rsidRDefault="00CE4815" w14:paraId="5CFFF1E0" w14:textId="77777777">
            <w:pPr>
              <w:rPr>
                <w:rFonts w:ascii="Candara" w:hAnsi="Candara"/>
                <w:sz w:val="20"/>
              </w:rPr>
            </w:pPr>
            <w:r w:rsidRPr="00CE4815">
              <w:rPr>
                <w:rFonts w:ascii="Candara" w:hAnsi="Candara"/>
                <w:sz w:val="20"/>
              </w:rPr>
              <w:t>The outline partially highlights the particular focus of the task investigated.</w:t>
            </w:r>
          </w:p>
        </w:tc>
      </w:tr>
      <w:tr w:rsidR="00CE4815" w:rsidTr="009B6D11" w14:paraId="697420F8" w14:textId="77777777">
        <w:tc>
          <w:tcPr>
            <w:tcW w:w="805" w:type="dxa"/>
          </w:tcPr>
          <w:p w:rsidRPr="00EA428E" w:rsidR="00CE4815" w:rsidP="00CE4815" w:rsidRDefault="00CE4815" w14:paraId="29B7B081" w14:textId="77777777">
            <w:pPr>
              <w:jc w:val="center"/>
              <w:rPr>
                <w:rFonts w:ascii="Candara" w:hAnsi="Candara"/>
                <w:b/>
              </w:rPr>
            </w:pPr>
            <w:r w:rsidRPr="00EA428E">
              <w:rPr>
                <w:rFonts w:ascii="Candara" w:hAnsi="Candara"/>
                <w:b/>
              </w:rPr>
              <w:t>2</w:t>
            </w:r>
          </w:p>
        </w:tc>
        <w:tc>
          <w:tcPr>
            <w:tcW w:w="9990" w:type="dxa"/>
          </w:tcPr>
          <w:p w:rsidRPr="00CE4815" w:rsidR="00CE4815" w:rsidP="00CE4815" w:rsidRDefault="00CE4815" w14:paraId="06FB157D" w14:textId="77777777">
            <w:pPr>
              <w:rPr>
                <w:rFonts w:ascii="Candara" w:hAnsi="Candara"/>
                <w:sz w:val="20"/>
              </w:rPr>
            </w:pPr>
            <w:r w:rsidRPr="00CE4815">
              <w:rPr>
                <w:rFonts w:ascii="Candara" w:hAnsi="Candara"/>
                <w:sz w:val="20"/>
              </w:rPr>
              <w:t>The outline clearly highlights the particular focus of the task investigated.</w:t>
            </w:r>
          </w:p>
        </w:tc>
      </w:tr>
    </w:tbl>
    <w:p w:rsidR="00CE4815" w:rsidP="00CE4815" w:rsidRDefault="00CE4815" w14:paraId="2721ABA7" w14:textId="77777777">
      <w:pPr>
        <w:spacing w:after="0"/>
        <w:rPr>
          <w:rFonts w:ascii="Candara" w:hAnsi="Candara"/>
        </w:rPr>
      </w:pPr>
    </w:p>
    <w:p w:rsidRPr="00CE4815" w:rsidR="00CE4815" w:rsidP="00CE4815" w:rsidRDefault="00CE4815" w14:paraId="51C2EC2D" w14:textId="77777777">
      <w:pPr>
        <w:spacing w:after="0"/>
        <w:rPr>
          <w:rFonts w:ascii="Candara" w:hAnsi="Candara"/>
          <w:sz w:val="20"/>
        </w:rPr>
      </w:pPr>
      <w:r w:rsidRPr="00CE4815">
        <w:rPr>
          <w:rFonts w:ascii="Candara" w:hAnsi="Candara"/>
          <w:b/>
        </w:rPr>
        <w:t>Criterion B: Response to the Question-</w:t>
      </w:r>
      <w:r>
        <w:rPr>
          <w:rFonts w:ascii="Candara" w:hAnsi="Candara"/>
        </w:rPr>
        <w:t xml:space="preserve"> </w:t>
      </w:r>
      <w:r w:rsidRPr="00CE4815">
        <w:rPr>
          <w:rFonts w:ascii="Candara" w:hAnsi="Candara"/>
          <w:sz w:val="20"/>
        </w:rPr>
        <w:t>To what extent is an understanding of the expectations of the question shown? How relevant and focused is the response to these expectations? Is the response supported by well-chosen references to the text?</w:t>
      </w:r>
    </w:p>
    <w:tbl>
      <w:tblPr>
        <w:tblStyle w:val="TableGrid"/>
        <w:tblW w:w="0" w:type="auto"/>
        <w:tblLook w:val="04A0" w:firstRow="1" w:lastRow="0" w:firstColumn="1" w:lastColumn="0" w:noHBand="0" w:noVBand="1"/>
      </w:tblPr>
      <w:tblGrid>
        <w:gridCol w:w="805"/>
        <w:gridCol w:w="9985"/>
      </w:tblGrid>
      <w:tr w:rsidR="00CE4815" w:rsidTr="00CE4815" w14:paraId="23D6F4D4" w14:textId="77777777">
        <w:tc>
          <w:tcPr>
            <w:tcW w:w="805" w:type="dxa"/>
          </w:tcPr>
          <w:p w:rsidRPr="00EA428E" w:rsidR="00CE4815" w:rsidP="00CE4815" w:rsidRDefault="00CE4815" w14:paraId="3DEB5144" w14:textId="77777777">
            <w:pPr>
              <w:jc w:val="center"/>
              <w:rPr>
                <w:rFonts w:ascii="Candara" w:hAnsi="Candara"/>
                <w:b/>
              </w:rPr>
            </w:pPr>
            <w:r w:rsidRPr="00EA428E">
              <w:rPr>
                <w:rFonts w:ascii="Candara" w:hAnsi="Candara"/>
                <w:b/>
              </w:rPr>
              <w:t>0</w:t>
            </w:r>
          </w:p>
        </w:tc>
        <w:tc>
          <w:tcPr>
            <w:tcW w:w="9985" w:type="dxa"/>
          </w:tcPr>
          <w:p w:rsidRPr="00CE4815" w:rsidR="00CE4815" w:rsidP="00CE4815" w:rsidRDefault="00CE4815" w14:paraId="07996C28" w14:textId="77777777">
            <w:pPr>
              <w:rPr>
                <w:rFonts w:ascii="Candara" w:hAnsi="Candara"/>
                <w:sz w:val="20"/>
              </w:rPr>
            </w:pPr>
            <w:r w:rsidRPr="00CE4815">
              <w:rPr>
                <w:rFonts w:ascii="Candara" w:hAnsi="Candara"/>
                <w:sz w:val="20"/>
              </w:rPr>
              <w:t>The work does not reach a standard described by the descriptors to follow.</w:t>
            </w:r>
          </w:p>
        </w:tc>
      </w:tr>
      <w:tr w:rsidR="00CE4815" w:rsidTr="00CE4815" w14:paraId="6317F417" w14:textId="77777777">
        <w:tc>
          <w:tcPr>
            <w:tcW w:w="805" w:type="dxa"/>
          </w:tcPr>
          <w:p w:rsidRPr="00EA428E" w:rsidR="00CE4815" w:rsidP="00CE4815" w:rsidRDefault="00CE4815" w14:paraId="087B28A2" w14:textId="77777777">
            <w:pPr>
              <w:jc w:val="center"/>
              <w:rPr>
                <w:rFonts w:ascii="Candara" w:hAnsi="Candara"/>
                <w:b/>
              </w:rPr>
            </w:pPr>
            <w:r w:rsidRPr="00EA428E">
              <w:rPr>
                <w:rFonts w:ascii="Candara" w:hAnsi="Candara"/>
                <w:b/>
              </w:rPr>
              <w:t>1-2</w:t>
            </w:r>
          </w:p>
        </w:tc>
        <w:tc>
          <w:tcPr>
            <w:tcW w:w="9985" w:type="dxa"/>
          </w:tcPr>
          <w:p w:rsidRPr="00CE4815" w:rsidR="00CE4815" w:rsidP="00CE4815" w:rsidRDefault="00CE4815" w14:paraId="77D28A7E" w14:textId="77777777">
            <w:pPr>
              <w:rPr>
                <w:rFonts w:ascii="Candara" w:hAnsi="Candara"/>
                <w:sz w:val="20"/>
              </w:rPr>
            </w:pPr>
            <w:r>
              <w:rPr>
                <w:rFonts w:ascii="Candara" w:hAnsi="Candara"/>
                <w:sz w:val="20"/>
              </w:rPr>
              <w:t>The student has a superficial understanding of the expectations of the question. Ideas are frequently irrelevant and/or repetitive. The response is not supported by references to the text</w:t>
            </w:r>
            <w:r w:rsidR="00EA428E">
              <w:rPr>
                <w:rFonts w:ascii="Candara" w:hAnsi="Candara"/>
                <w:sz w:val="20"/>
              </w:rPr>
              <w:t>(s)</w:t>
            </w:r>
            <w:r>
              <w:rPr>
                <w:rFonts w:ascii="Candara" w:hAnsi="Candara"/>
                <w:sz w:val="20"/>
              </w:rPr>
              <w:t>.</w:t>
            </w:r>
          </w:p>
        </w:tc>
      </w:tr>
      <w:tr w:rsidR="00CE4815" w:rsidTr="00CE4815" w14:paraId="3AE29E63" w14:textId="77777777">
        <w:tc>
          <w:tcPr>
            <w:tcW w:w="805" w:type="dxa"/>
          </w:tcPr>
          <w:p w:rsidRPr="00EA428E" w:rsidR="00CE4815" w:rsidP="00CE4815" w:rsidRDefault="00CE4815" w14:paraId="28FBFAFC" w14:textId="77777777">
            <w:pPr>
              <w:jc w:val="center"/>
              <w:rPr>
                <w:rFonts w:ascii="Candara" w:hAnsi="Candara"/>
                <w:b/>
              </w:rPr>
            </w:pPr>
            <w:r w:rsidRPr="00EA428E">
              <w:rPr>
                <w:rFonts w:ascii="Candara" w:hAnsi="Candara"/>
                <w:b/>
              </w:rPr>
              <w:t>3-4</w:t>
            </w:r>
          </w:p>
        </w:tc>
        <w:tc>
          <w:tcPr>
            <w:tcW w:w="9985" w:type="dxa"/>
          </w:tcPr>
          <w:p w:rsidRPr="00CE4815" w:rsidR="00CE4815" w:rsidP="00CE4815" w:rsidRDefault="00CE4815" w14:paraId="65D86D36" w14:textId="77777777">
            <w:pPr>
              <w:rPr>
                <w:rFonts w:ascii="Candara" w:hAnsi="Candara"/>
                <w:sz w:val="20"/>
              </w:rPr>
            </w:pPr>
            <w:r>
              <w:rPr>
                <w:rFonts w:ascii="Candara" w:hAnsi="Candara"/>
                <w:sz w:val="20"/>
              </w:rPr>
              <w:t>There is mostly adequate understanding of the expectations of the question. Ideas are generally relevant and focused. The response is generally supported by references to the text</w:t>
            </w:r>
            <w:r w:rsidR="00EA428E">
              <w:rPr>
                <w:rFonts w:ascii="Candara" w:hAnsi="Candara"/>
                <w:sz w:val="20"/>
              </w:rPr>
              <w:t>(s)</w:t>
            </w:r>
            <w:r>
              <w:rPr>
                <w:rFonts w:ascii="Candara" w:hAnsi="Candara"/>
                <w:sz w:val="20"/>
              </w:rPr>
              <w:t xml:space="preserve">. </w:t>
            </w:r>
          </w:p>
        </w:tc>
      </w:tr>
      <w:tr w:rsidR="00CE4815" w:rsidTr="00CE4815" w14:paraId="007FADD3" w14:textId="77777777">
        <w:tc>
          <w:tcPr>
            <w:tcW w:w="805" w:type="dxa"/>
          </w:tcPr>
          <w:p w:rsidRPr="00EA428E" w:rsidR="00CE4815" w:rsidP="00CE4815" w:rsidRDefault="00CE4815" w14:paraId="22E319C7" w14:textId="77777777">
            <w:pPr>
              <w:jc w:val="center"/>
              <w:rPr>
                <w:rFonts w:ascii="Candara" w:hAnsi="Candara"/>
                <w:b/>
              </w:rPr>
            </w:pPr>
            <w:r w:rsidRPr="00EA428E">
              <w:rPr>
                <w:rFonts w:ascii="Candara" w:hAnsi="Candara"/>
                <w:b/>
              </w:rPr>
              <w:t>5-6</w:t>
            </w:r>
          </w:p>
        </w:tc>
        <w:tc>
          <w:tcPr>
            <w:tcW w:w="9985" w:type="dxa"/>
          </w:tcPr>
          <w:p w:rsidRPr="00CE4815" w:rsidR="00CE4815" w:rsidP="00CE4815" w:rsidRDefault="00EA428E" w14:paraId="7D60AAA6" w14:textId="77777777">
            <w:pPr>
              <w:rPr>
                <w:rFonts w:ascii="Candara" w:hAnsi="Candara"/>
                <w:sz w:val="20"/>
              </w:rPr>
            </w:pPr>
            <w:r>
              <w:rPr>
                <w:rFonts w:ascii="Candara" w:hAnsi="Candara"/>
                <w:sz w:val="20"/>
              </w:rPr>
              <w:t>There is good understanding of the expectations of the question. Ideas are mostly relevant and focused. The response is mostly supported by well-chosen references to the text(s).</w:t>
            </w:r>
          </w:p>
        </w:tc>
      </w:tr>
      <w:tr w:rsidR="00CE4815" w:rsidTr="00CE4815" w14:paraId="67572600" w14:textId="77777777">
        <w:tc>
          <w:tcPr>
            <w:tcW w:w="805" w:type="dxa"/>
          </w:tcPr>
          <w:p w:rsidRPr="00EA428E" w:rsidR="00CE4815" w:rsidP="00CE4815" w:rsidRDefault="00CE4815" w14:paraId="3D3C3385" w14:textId="77777777">
            <w:pPr>
              <w:jc w:val="center"/>
              <w:rPr>
                <w:rFonts w:ascii="Candara" w:hAnsi="Candara"/>
                <w:b/>
              </w:rPr>
            </w:pPr>
            <w:r w:rsidRPr="00EA428E">
              <w:rPr>
                <w:rFonts w:ascii="Candara" w:hAnsi="Candara"/>
                <w:b/>
              </w:rPr>
              <w:t>7-8</w:t>
            </w:r>
          </w:p>
        </w:tc>
        <w:tc>
          <w:tcPr>
            <w:tcW w:w="9985" w:type="dxa"/>
          </w:tcPr>
          <w:p w:rsidRPr="00CE4815" w:rsidR="00CE4815" w:rsidP="00CE4815" w:rsidRDefault="00EA428E" w14:paraId="4991542D" w14:textId="77777777">
            <w:pPr>
              <w:rPr>
                <w:rFonts w:ascii="Candara" w:hAnsi="Candara"/>
                <w:sz w:val="20"/>
              </w:rPr>
            </w:pPr>
            <w:r>
              <w:rPr>
                <w:rFonts w:ascii="Candara" w:hAnsi="Candara"/>
                <w:sz w:val="20"/>
              </w:rPr>
              <w:t>There is thorough understanding of the expectations of the question. Ideas are relevant and focused. The response is fully supported by well-chosen references to the text(s).</w:t>
            </w:r>
          </w:p>
        </w:tc>
      </w:tr>
    </w:tbl>
    <w:p w:rsidR="00CE4815" w:rsidP="00CE4815" w:rsidRDefault="00CE4815" w14:paraId="1559BE2C" w14:textId="77777777">
      <w:pPr>
        <w:spacing w:after="0"/>
        <w:rPr>
          <w:rFonts w:ascii="Candara" w:hAnsi="Candara"/>
        </w:rPr>
      </w:pPr>
    </w:p>
    <w:p w:rsidR="00CE4815" w:rsidP="00CE4815" w:rsidRDefault="00CE4815" w14:paraId="2EE14E3D" w14:textId="77777777">
      <w:pPr>
        <w:spacing w:after="0"/>
        <w:rPr>
          <w:rFonts w:ascii="Candara" w:hAnsi="Candara"/>
        </w:rPr>
      </w:pPr>
      <w:r w:rsidRPr="009B6D11">
        <w:rPr>
          <w:rFonts w:ascii="Candara" w:hAnsi="Candara"/>
          <w:b/>
        </w:rPr>
        <w:t>Criterion C: Organization &amp; Argument-</w:t>
      </w:r>
      <w:r w:rsidR="009B6D11">
        <w:rPr>
          <w:rFonts w:ascii="Candara" w:hAnsi="Candara"/>
        </w:rPr>
        <w:t xml:space="preserve"> </w:t>
      </w:r>
      <w:r w:rsidRPr="009B6D11" w:rsidR="009B6D11">
        <w:rPr>
          <w:rFonts w:ascii="Candara" w:hAnsi="Candara"/>
          <w:sz w:val="20"/>
        </w:rPr>
        <w:t xml:space="preserve">How well organized is the task? How coherent is the structure? How well developed is the argument of the Written Task? Note: The word length for the Written Task is 800-1,000 words. If the word limit is exceeded, 2 marks will be deducted. </w:t>
      </w:r>
    </w:p>
    <w:tbl>
      <w:tblPr>
        <w:tblStyle w:val="TableGrid"/>
        <w:tblW w:w="0" w:type="auto"/>
        <w:tblLook w:val="04A0" w:firstRow="1" w:lastRow="0" w:firstColumn="1" w:lastColumn="0" w:noHBand="0" w:noVBand="1"/>
      </w:tblPr>
      <w:tblGrid>
        <w:gridCol w:w="805"/>
        <w:gridCol w:w="9985"/>
      </w:tblGrid>
      <w:tr w:rsidR="009B6D11" w:rsidTr="009B6D11" w14:paraId="66A88A2F" w14:textId="77777777">
        <w:tc>
          <w:tcPr>
            <w:tcW w:w="805" w:type="dxa"/>
          </w:tcPr>
          <w:p w:rsidRPr="009B6D11" w:rsidR="009B6D11" w:rsidP="009B6D11" w:rsidRDefault="009B6D11" w14:paraId="1483531A" w14:textId="77777777">
            <w:pPr>
              <w:jc w:val="center"/>
              <w:rPr>
                <w:rFonts w:ascii="Candara" w:hAnsi="Candara"/>
                <w:b/>
              </w:rPr>
            </w:pPr>
            <w:r w:rsidRPr="009B6D11">
              <w:rPr>
                <w:rFonts w:ascii="Candara" w:hAnsi="Candara"/>
                <w:b/>
              </w:rPr>
              <w:t>0</w:t>
            </w:r>
          </w:p>
        </w:tc>
        <w:tc>
          <w:tcPr>
            <w:tcW w:w="9985" w:type="dxa"/>
          </w:tcPr>
          <w:p w:rsidRPr="009F6406" w:rsidR="009B6D11" w:rsidP="00CE4815" w:rsidRDefault="009F6406" w14:paraId="0D17D73A" w14:textId="77777777">
            <w:pPr>
              <w:rPr>
                <w:rFonts w:ascii="Candara" w:hAnsi="Candara"/>
                <w:sz w:val="20"/>
              </w:rPr>
            </w:pPr>
            <w:r w:rsidRPr="009F6406">
              <w:rPr>
                <w:rFonts w:ascii="Candara" w:hAnsi="Candara"/>
                <w:sz w:val="20"/>
              </w:rPr>
              <w:t>The work does not reach a standard described by the descriptors to follow.</w:t>
            </w:r>
          </w:p>
        </w:tc>
      </w:tr>
      <w:tr w:rsidR="009B6D11" w:rsidTr="009B6D11" w14:paraId="7FD59633" w14:textId="77777777">
        <w:tc>
          <w:tcPr>
            <w:tcW w:w="805" w:type="dxa"/>
          </w:tcPr>
          <w:p w:rsidRPr="009B6D11" w:rsidR="009B6D11" w:rsidP="009B6D11" w:rsidRDefault="009B6D11" w14:paraId="6ACA1D2A" w14:textId="77777777">
            <w:pPr>
              <w:jc w:val="center"/>
              <w:rPr>
                <w:rFonts w:ascii="Candara" w:hAnsi="Candara"/>
                <w:b/>
              </w:rPr>
            </w:pPr>
            <w:r w:rsidRPr="009B6D11">
              <w:rPr>
                <w:rFonts w:ascii="Candara" w:hAnsi="Candara"/>
                <w:b/>
              </w:rPr>
              <w:t>1</w:t>
            </w:r>
          </w:p>
        </w:tc>
        <w:tc>
          <w:tcPr>
            <w:tcW w:w="9985" w:type="dxa"/>
          </w:tcPr>
          <w:p w:rsidRPr="009F6406" w:rsidR="009B6D11" w:rsidP="00CE4815" w:rsidRDefault="009F6406" w14:paraId="66CDCA45" w14:textId="77777777">
            <w:pPr>
              <w:rPr>
                <w:rFonts w:ascii="Candara" w:hAnsi="Candara"/>
                <w:sz w:val="20"/>
              </w:rPr>
            </w:pPr>
            <w:r>
              <w:rPr>
                <w:rFonts w:ascii="Candara" w:hAnsi="Candara"/>
                <w:sz w:val="20"/>
              </w:rPr>
              <w:t>Little organization is apparent; the task has little structure and the argument is poorly developed.</w:t>
            </w:r>
          </w:p>
        </w:tc>
      </w:tr>
      <w:tr w:rsidR="009B6D11" w:rsidTr="009B6D11" w14:paraId="3679E2CC" w14:textId="77777777">
        <w:tc>
          <w:tcPr>
            <w:tcW w:w="805" w:type="dxa"/>
          </w:tcPr>
          <w:p w:rsidRPr="009B6D11" w:rsidR="009B6D11" w:rsidP="009B6D11" w:rsidRDefault="009B6D11" w14:paraId="3FF01A43" w14:textId="77777777">
            <w:pPr>
              <w:jc w:val="center"/>
              <w:rPr>
                <w:rFonts w:ascii="Candara" w:hAnsi="Candara"/>
                <w:b/>
              </w:rPr>
            </w:pPr>
            <w:r w:rsidRPr="009B6D11">
              <w:rPr>
                <w:rFonts w:ascii="Candara" w:hAnsi="Candara"/>
                <w:b/>
              </w:rPr>
              <w:t>2</w:t>
            </w:r>
          </w:p>
        </w:tc>
        <w:tc>
          <w:tcPr>
            <w:tcW w:w="9985" w:type="dxa"/>
          </w:tcPr>
          <w:p w:rsidRPr="009F6406" w:rsidR="009B6D11" w:rsidP="00CE4815" w:rsidRDefault="009F6406" w14:paraId="792C605E" w14:textId="77777777">
            <w:pPr>
              <w:rPr>
                <w:rFonts w:ascii="Candara" w:hAnsi="Candara"/>
                <w:sz w:val="20"/>
              </w:rPr>
            </w:pPr>
            <w:r>
              <w:rPr>
                <w:rFonts w:ascii="Candara" w:hAnsi="Candara"/>
                <w:sz w:val="20"/>
              </w:rPr>
              <w:t>Some organization is apparent; the task has some structure, although it is not sustained. The argument has some development.</w:t>
            </w:r>
          </w:p>
        </w:tc>
      </w:tr>
      <w:tr w:rsidR="009B6D11" w:rsidTr="009B6D11" w14:paraId="72F26A5D" w14:textId="77777777">
        <w:tc>
          <w:tcPr>
            <w:tcW w:w="805" w:type="dxa"/>
          </w:tcPr>
          <w:p w:rsidRPr="009B6D11" w:rsidR="009B6D11" w:rsidP="009B6D11" w:rsidRDefault="009B6D11" w14:paraId="7CFE6E45" w14:textId="77777777">
            <w:pPr>
              <w:jc w:val="center"/>
              <w:rPr>
                <w:rFonts w:ascii="Candara" w:hAnsi="Candara"/>
                <w:b/>
              </w:rPr>
            </w:pPr>
            <w:r w:rsidRPr="009B6D11">
              <w:rPr>
                <w:rFonts w:ascii="Candara" w:hAnsi="Candara"/>
                <w:b/>
              </w:rPr>
              <w:t>3</w:t>
            </w:r>
          </w:p>
        </w:tc>
        <w:tc>
          <w:tcPr>
            <w:tcW w:w="9985" w:type="dxa"/>
          </w:tcPr>
          <w:p w:rsidRPr="009F6406" w:rsidR="009B6D11" w:rsidP="00CE4815" w:rsidRDefault="009F6406" w14:paraId="47D935D1" w14:textId="77777777">
            <w:pPr>
              <w:rPr>
                <w:rFonts w:ascii="Candara" w:hAnsi="Candara"/>
                <w:sz w:val="20"/>
              </w:rPr>
            </w:pPr>
            <w:r>
              <w:rPr>
                <w:rFonts w:ascii="Candara" w:hAnsi="Candara"/>
                <w:sz w:val="20"/>
              </w:rPr>
              <w:t>The task is organized, and the structure is generally coherent. The argument is mostly developed.</w:t>
            </w:r>
          </w:p>
        </w:tc>
      </w:tr>
      <w:tr w:rsidR="009B6D11" w:rsidTr="009B6D11" w14:paraId="65EA34AE" w14:textId="77777777">
        <w:tc>
          <w:tcPr>
            <w:tcW w:w="805" w:type="dxa"/>
          </w:tcPr>
          <w:p w:rsidRPr="009B6D11" w:rsidR="009B6D11" w:rsidP="009B6D11" w:rsidRDefault="009B6D11" w14:paraId="58E77103" w14:textId="77777777">
            <w:pPr>
              <w:jc w:val="center"/>
              <w:rPr>
                <w:rFonts w:ascii="Candara" w:hAnsi="Candara"/>
                <w:b/>
              </w:rPr>
            </w:pPr>
            <w:r w:rsidRPr="009B6D11">
              <w:rPr>
                <w:rFonts w:ascii="Candara" w:hAnsi="Candara"/>
                <w:b/>
              </w:rPr>
              <w:t>4</w:t>
            </w:r>
          </w:p>
        </w:tc>
        <w:tc>
          <w:tcPr>
            <w:tcW w:w="9985" w:type="dxa"/>
          </w:tcPr>
          <w:p w:rsidRPr="009F6406" w:rsidR="009B6D11" w:rsidP="00CE4815" w:rsidRDefault="009F6406" w14:paraId="41E76A6A" w14:textId="77777777">
            <w:pPr>
              <w:rPr>
                <w:rFonts w:ascii="Candara" w:hAnsi="Candara"/>
                <w:sz w:val="20"/>
              </w:rPr>
            </w:pPr>
            <w:r>
              <w:rPr>
                <w:rFonts w:ascii="Candara" w:hAnsi="Candara"/>
                <w:sz w:val="20"/>
              </w:rPr>
              <w:t>The task is well organized; the structure is mostly coherent and the argument is clearly developed.</w:t>
            </w:r>
          </w:p>
        </w:tc>
      </w:tr>
      <w:tr w:rsidR="009B6D11" w:rsidTr="009B6D11" w14:paraId="3A5C912F" w14:textId="77777777">
        <w:tc>
          <w:tcPr>
            <w:tcW w:w="805" w:type="dxa"/>
          </w:tcPr>
          <w:p w:rsidRPr="009B6D11" w:rsidR="009B6D11" w:rsidP="009B6D11" w:rsidRDefault="009B6D11" w14:paraId="64F3DEAF" w14:textId="77777777">
            <w:pPr>
              <w:jc w:val="center"/>
              <w:rPr>
                <w:rFonts w:ascii="Candara" w:hAnsi="Candara"/>
                <w:b/>
              </w:rPr>
            </w:pPr>
            <w:r w:rsidRPr="009B6D11">
              <w:rPr>
                <w:rFonts w:ascii="Candara" w:hAnsi="Candara"/>
                <w:b/>
              </w:rPr>
              <w:t>5</w:t>
            </w:r>
          </w:p>
        </w:tc>
        <w:tc>
          <w:tcPr>
            <w:tcW w:w="9985" w:type="dxa"/>
          </w:tcPr>
          <w:p w:rsidRPr="009F6406" w:rsidR="009B6D11" w:rsidP="00CE4815" w:rsidRDefault="009F6406" w14:paraId="7AB2D9DB" w14:textId="77777777">
            <w:pPr>
              <w:rPr>
                <w:rFonts w:ascii="Candara" w:hAnsi="Candara"/>
                <w:sz w:val="20"/>
              </w:rPr>
            </w:pPr>
            <w:r>
              <w:rPr>
                <w:rFonts w:ascii="Candara" w:hAnsi="Candara"/>
                <w:sz w:val="20"/>
              </w:rPr>
              <w:t>The task is effectively organized the structure is coherent and the argument is effectively developed.</w:t>
            </w:r>
          </w:p>
        </w:tc>
      </w:tr>
    </w:tbl>
    <w:p w:rsidR="009B6D11" w:rsidP="00CE4815" w:rsidRDefault="009B6D11" w14:paraId="0C3A7DD6" w14:textId="77777777">
      <w:pPr>
        <w:spacing w:after="0"/>
        <w:rPr>
          <w:rFonts w:ascii="Candara" w:hAnsi="Candara"/>
        </w:rPr>
      </w:pPr>
    </w:p>
    <w:p w:rsidR="00CE4815" w:rsidP="00CE4815" w:rsidRDefault="00CE4815" w14:paraId="3AFA3257" w14:textId="77777777">
      <w:pPr>
        <w:spacing w:after="0"/>
        <w:rPr>
          <w:rFonts w:ascii="Candara" w:hAnsi="Candara"/>
          <w:sz w:val="20"/>
        </w:rPr>
      </w:pPr>
      <w:r w:rsidRPr="009F6406">
        <w:rPr>
          <w:rFonts w:ascii="Candara" w:hAnsi="Candara"/>
          <w:b/>
        </w:rPr>
        <w:t>Criterion D: Language &amp; Style</w:t>
      </w:r>
      <w:r w:rsidR="009F6406">
        <w:rPr>
          <w:rFonts w:ascii="Candara" w:hAnsi="Candara"/>
        </w:rPr>
        <w:t xml:space="preserve">- </w:t>
      </w:r>
      <w:r w:rsidRPr="009F6406" w:rsidR="009F6406">
        <w:rPr>
          <w:rFonts w:ascii="Candara" w:hAnsi="Candara"/>
          <w:sz w:val="20"/>
        </w:rPr>
        <w:t>How effective is the use of language &amp; style? How appropriate is the task for the choice of register and style? (Register, in this context, refers to the student’s use of elements such as vocabulary, tone, sentence structure, and idiom appropriate to the task; registered is assessed on the task itself.)</w:t>
      </w:r>
    </w:p>
    <w:tbl>
      <w:tblPr>
        <w:tblStyle w:val="TableGrid"/>
        <w:tblW w:w="0" w:type="auto"/>
        <w:tblLook w:val="04A0" w:firstRow="1" w:lastRow="0" w:firstColumn="1" w:lastColumn="0" w:noHBand="0" w:noVBand="1"/>
      </w:tblPr>
      <w:tblGrid>
        <w:gridCol w:w="805"/>
        <w:gridCol w:w="9985"/>
      </w:tblGrid>
      <w:tr w:rsidR="00372AEF" w:rsidTr="00372AEF" w14:paraId="5EB91DD8" w14:textId="77777777">
        <w:tc>
          <w:tcPr>
            <w:tcW w:w="805" w:type="dxa"/>
          </w:tcPr>
          <w:p w:rsidRPr="00372AEF" w:rsidR="00372AEF" w:rsidP="00372AEF" w:rsidRDefault="00372AEF" w14:paraId="2B6A04E7" w14:textId="77777777">
            <w:pPr>
              <w:jc w:val="center"/>
              <w:rPr>
                <w:rFonts w:ascii="Candara" w:hAnsi="Candara"/>
                <w:b/>
              </w:rPr>
            </w:pPr>
            <w:r w:rsidRPr="00372AEF">
              <w:rPr>
                <w:rFonts w:ascii="Candara" w:hAnsi="Candara"/>
                <w:b/>
              </w:rPr>
              <w:t>0</w:t>
            </w:r>
          </w:p>
        </w:tc>
        <w:tc>
          <w:tcPr>
            <w:tcW w:w="9985" w:type="dxa"/>
          </w:tcPr>
          <w:p w:rsidR="00372AEF" w:rsidP="00CE4815" w:rsidRDefault="00372AEF" w14:paraId="1D4AEED5" w14:textId="77777777">
            <w:pPr>
              <w:rPr>
                <w:rFonts w:ascii="Candara" w:hAnsi="Candara"/>
                <w:sz w:val="20"/>
              </w:rPr>
            </w:pPr>
            <w:r w:rsidRPr="00372AEF">
              <w:rPr>
                <w:rFonts w:ascii="Candara" w:hAnsi="Candara"/>
                <w:sz w:val="20"/>
              </w:rPr>
              <w:t>The work does not reach a standard described by the descriptors to follow.</w:t>
            </w:r>
          </w:p>
        </w:tc>
      </w:tr>
      <w:tr w:rsidR="00372AEF" w:rsidTr="00372AEF" w14:paraId="485C5449" w14:textId="77777777">
        <w:tc>
          <w:tcPr>
            <w:tcW w:w="805" w:type="dxa"/>
          </w:tcPr>
          <w:p w:rsidRPr="00372AEF" w:rsidR="00372AEF" w:rsidP="00372AEF" w:rsidRDefault="00372AEF" w14:paraId="7EBAD7B5" w14:textId="77777777">
            <w:pPr>
              <w:jc w:val="center"/>
              <w:rPr>
                <w:rFonts w:ascii="Candara" w:hAnsi="Candara"/>
                <w:b/>
              </w:rPr>
            </w:pPr>
            <w:r w:rsidRPr="00372AEF">
              <w:rPr>
                <w:rFonts w:ascii="Candara" w:hAnsi="Candara"/>
                <w:b/>
              </w:rPr>
              <w:t>1</w:t>
            </w:r>
          </w:p>
        </w:tc>
        <w:tc>
          <w:tcPr>
            <w:tcW w:w="9985" w:type="dxa"/>
          </w:tcPr>
          <w:p w:rsidR="00372AEF" w:rsidP="00CE4815" w:rsidRDefault="00372AEF" w14:paraId="60F23EB3" w14:textId="77777777">
            <w:pPr>
              <w:rPr>
                <w:rFonts w:ascii="Candara" w:hAnsi="Candara"/>
                <w:sz w:val="20"/>
              </w:rPr>
            </w:pPr>
            <w:r>
              <w:rPr>
                <w:rFonts w:ascii="Candara" w:hAnsi="Candara"/>
                <w:sz w:val="20"/>
              </w:rPr>
              <w:t>There is little clarity, with many basic errors; little sense of register and style.</w:t>
            </w:r>
          </w:p>
        </w:tc>
      </w:tr>
      <w:tr w:rsidR="00372AEF" w:rsidTr="00372AEF" w14:paraId="5BA5645E" w14:textId="77777777">
        <w:tc>
          <w:tcPr>
            <w:tcW w:w="805" w:type="dxa"/>
          </w:tcPr>
          <w:p w:rsidRPr="00372AEF" w:rsidR="00372AEF" w:rsidP="00372AEF" w:rsidRDefault="00372AEF" w14:paraId="191A46A5" w14:textId="77777777">
            <w:pPr>
              <w:jc w:val="center"/>
              <w:rPr>
                <w:rFonts w:ascii="Candara" w:hAnsi="Candara"/>
                <w:b/>
              </w:rPr>
            </w:pPr>
            <w:r w:rsidRPr="00372AEF">
              <w:rPr>
                <w:rFonts w:ascii="Candara" w:hAnsi="Candara"/>
                <w:b/>
              </w:rPr>
              <w:t>2</w:t>
            </w:r>
          </w:p>
        </w:tc>
        <w:tc>
          <w:tcPr>
            <w:tcW w:w="9985" w:type="dxa"/>
          </w:tcPr>
          <w:p w:rsidR="00372AEF" w:rsidP="00372AEF" w:rsidRDefault="00372AEF" w14:paraId="2014DE6B" w14:textId="77777777">
            <w:pPr>
              <w:rPr>
                <w:rFonts w:ascii="Candara" w:hAnsi="Candara"/>
                <w:sz w:val="20"/>
              </w:rPr>
            </w:pPr>
            <w:r>
              <w:rPr>
                <w:rFonts w:ascii="Candara" w:hAnsi="Candara"/>
                <w:sz w:val="20"/>
              </w:rPr>
              <w:t>There is some clarity, though grammar, spelling, and sentence structure are often inaccurate; some sense of register, style, and appropriate vocabulary.</w:t>
            </w:r>
          </w:p>
        </w:tc>
      </w:tr>
      <w:tr w:rsidR="00372AEF" w:rsidTr="00372AEF" w14:paraId="69A524D0" w14:textId="77777777">
        <w:tc>
          <w:tcPr>
            <w:tcW w:w="805" w:type="dxa"/>
          </w:tcPr>
          <w:p w:rsidRPr="00372AEF" w:rsidR="00372AEF" w:rsidP="00372AEF" w:rsidRDefault="00372AEF" w14:paraId="73085E82" w14:textId="77777777">
            <w:pPr>
              <w:jc w:val="center"/>
              <w:rPr>
                <w:rFonts w:ascii="Candara" w:hAnsi="Candara"/>
                <w:b/>
              </w:rPr>
            </w:pPr>
            <w:r w:rsidRPr="00372AEF">
              <w:rPr>
                <w:rFonts w:ascii="Candara" w:hAnsi="Candara"/>
                <w:b/>
              </w:rPr>
              <w:t>3</w:t>
            </w:r>
          </w:p>
        </w:tc>
        <w:tc>
          <w:tcPr>
            <w:tcW w:w="9985" w:type="dxa"/>
          </w:tcPr>
          <w:p w:rsidR="00372AEF" w:rsidP="00CE4815" w:rsidRDefault="00D773D6" w14:paraId="231EA4CD" w14:textId="77777777">
            <w:pPr>
              <w:rPr>
                <w:rFonts w:ascii="Candara" w:hAnsi="Candara"/>
                <w:sz w:val="20"/>
              </w:rPr>
            </w:pPr>
            <w:r>
              <w:rPr>
                <w:rFonts w:ascii="Candara" w:hAnsi="Candara"/>
                <w:sz w:val="20"/>
              </w:rPr>
              <w:t>The use of language and the style are generally clear and effective, though there are some inaccuracies in grammar, spelling, and sentence construction; generally appropriate in register, style, and vocabulary.</w:t>
            </w:r>
          </w:p>
        </w:tc>
      </w:tr>
      <w:tr w:rsidR="00372AEF" w:rsidTr="00372AEF" w14:paraId="7E4F372E" w14:textId="77777777">
        <w:tc>
          <w:tcPr>
            <w:tcW w:w="805" w:type="dxa"/>
          </w:tcPr>
          <w:p w:rsidRPr="00372AEF" w:rsidR="00372AEF" w:rsidP="00372AEF" w:rsidRDefault="00372AEF" w14:paraId="7F821F51" w14:textId="77777777">
            <w:pPr>
              <w:jc w:val="center"/>
              <w:rPr>
                <w:rFonts w:ascii="Candara" w:hAnsi="Candara"/>
                <w:b/>
              </w:rPr>
            </w:pPr>
            <w:r w:rsidRPr="00372AEF">
              <w:rPr>
                <w:rFonts w:ascii="Candara" w:hAnsi="Candara"/>
                <w:b/>
              </w:rPr>
              <w:t>4</w:t>
            </w:r>
          </w:p>
        </w:tc>
        <w:tc>
          <w:tcPr>
            <w:tcW w:w="9985" w:type="dxa"/>
          </w:tcPr>
          <w:p w:rsidR="00372AEF" w:rsidP="00CE4815" w:rsidRDefault="00D773D6" w14:paraId="3DF86BE0" w14:textId="77777777">
            <w:pPr>
              <w:rPr>
                <w:rFonts w:ascii="Candara" w:hAnsi="Candara"/>
                <w:sz w:val="20"/>
              </w:rPr>
            </w:pPr>
            <w:r>
              <w:rPr>
                <w:rFonts w:ascii="Candara" w:hAnsi="Candara"/>
                <w:sz w:val="20"/>
              </w:rPr>
              <w:t>The use of language and the style are clear and effective, with a good degree of accuracy; sentence construction and vocabulary are varied, showing a growing maturity of style; the register is appropriate.</w:t>
            </w:r>
          </w:p>
        </w:tc>
      </w:tr>
      <w:tr w:rsidR="00372AEF" w:rsidTr="00372AEF" w14:paraId="3952132C" w14:textId="77777777">
        <w:tc>
          <w:tcPr>
            <w:tcW w:w="805" w:type="dxa"/>
          </w:tcPr>
          <w:p w:rsidRPr="00372AEF" w:rsidR="00372AEF" w:rsidP="00372AEF" w:rsidRDefault="00372AEF" w14:paraId="4004D280" w14:textId="77777777">
            <w:pPr>
              <w:jc w:val="center"/>
              <w:rPr>
                <w:rFonts w:ascii="Candara" w:hAnsi="Candara"/>
                <w:b/>
              </w:rPr>
            </w:pPr>
            <w:r w:rsidRPr="00372AEF">
              <w:rPr>
                <w:rFonts w:ascii="Candara" w:hAnsi="Candara"/>
                <w:b/>
              </w:rPr>
              <w:t>5</w:t>
            </w:r>
          </w:p>
        </w:tc>
        <w:tc>
          <w:tcPr>
            <w:tcW w:w="9985" w:type="dxa"/>
          </w:tcPr>
          <w:p w:rsidR="00372AEF" w:rsidP="00CE4815" w:rsidRDefault="00D773D6" w14:paraId="140C5CD5" w14:textId="77777777">
            <w:pPr>
              <w:rPr>
                <w:rFonts w:ascii="Candara" w:hAnsi="Candara"/>
                <w:sz w:val="20"/>
              </w:rPr>
            </w:pPr>
            <w:r>
              <w:rPr>
                <w:rFonts w:ascii="Candara" w:hAnsi="Candara"/>
                <w:sz w:val="20"/>
              </w:rPr>
              <w:t>The use of language and the style are very clear and effective, with a very good degree of accuracy; sentence construction and vocabulary are good; the style is confident and the register effective.</w:t>
            </w:r>
          </w:p>
        </w:tc>
      </w:tr>
    </w:tbl>
    <w:p w:rsidR="00372AEF" w:rsidP="00CE4815" w:rsidRDefault="00372AEF" w14:paraId="1CB656E1" w14:textId="77777777">
      <w:pPr>
        <w:spacing w:after="0"/>
        <w:rPr>
          <w:rFonts w:ascii="Candara" w:hAnsi="Candara"/>
          <w:sz w:val="20"/>
        </w:rPr>
      </w:pPr>
    </w:p>
    <w:p w:rsidR="00C01D42" w:rsidP="00CE4815" w:rsidRDefault="00C01D42" w14:paraId="1A2FABB0" w14:textId="77777777">
      <w:pPr>
        <w:spacing w:after="0"/>
        <w:rPr>
          <w:rFonts w:ascii="Candara" w:hAnsi="Candara"/>
          <w:sz w:val="20"/>
        </w:rPr>
      </w:pPr>
    </w:p>
    <w:p w:rsidR="0007793E" w:rsidP="00CE4815" w:rsidRDefault="0007793E" w14:paraId="31DA5063" w14:textId="77777777">
      <w:pPr>
        <w:spacing w:after="0"/>
        <w:rPr>
          <w:rFonts w:ascii="Candara" w:hAnsi="Candara"/>
          <w:sz w:val="20"/>
        </w:rPr>
      </w:pPr>
      <w:r>
        <w:rPr>
          <w:rFonts w:ascii="Candara" w:hAnsi="Candara"/>
          <w:sz w:val="20"/>
        </w:rPr>
        <w:t>Criterion A (2): __________</w:t>
      </w:r>
      <w:r>
        <w:rPr>
          <w:rFonts w:ascii="Candara" w:hAnsi="Candara"/>
          <w:sz w:val="20"/>
        </w:rPr>
        <w:tab/>
      </w:r>
      <w:r>
        <w:rPr>
          <w:rFonts w:ascii="Candara" w:hAnsi="Candara"/>
          <w:sz w:val="20"/>
        </w:rPr>
        <w:t>Criterion B (8): _________</w:t>
      </w:r>
    </w:p>
    <w:p w:rsidR="0007793E" w:rsidP="00CE4815" w:rsidRDefault="0007793E" w14:paraId="1F4AAA74" w14:textId="77777777">
      <w:pPr>
        <w:spacing w:after="0"/>
        <w:rPr>
          <w:rFonts w:ascii="Candara" w:hAnsi="Candara"/>
          <w:sz w:val="20"/>
        </w:rPr>
      </w:pPr>
    </w:p>
    <w:p w:rsidRPr="009F6406" w:rsidR="0007793E" w:rsidP="00CE4815" w:rsidRDefault="0007793E" w14:paraId="0E79D85E" w14:textId="77777777">
      <w:pPr>
        <w:spacing w:after="0"/>
        <w:rPr>
          <w:rFonts w:ascii="Candara" w:hAnsi="Candara"/>
          <w:sz w:val="20"/>
        </w:rPr>
      </w:pPr>
      <w:r>
        <w:rPr>
          <w:rFonts w:ascii="Candara" w:hAnsi="Candara"/>
          <w:sz w:val="20"/>
        </w:rPr>
        <w:t>Criterion C (5): __________</w:t>
      </w:r>
      <w:r>
        <w:rPr>
          <w:rFonts w:ascii="Candara" w:hAnsi="Candara"/>
          <w:sz w:val="20"/>
        </w:rPr>
        <w:tab/>
      </w:r>
      <w:r>
        <w:rPr>
          <w:rFonts w:ascii="Candara" w:hAnsi="Candara"/>
          <w:sz w:val="20"/>
        </w:rPr>
        <w:t>Criterion D (5): _________</w:t>
      </w:r>
      <w:r>
        <w:rPr>
          <w:rFonts w:ascii="Candara" w:hAnsi="Candara"/>
          <w:sz w:val="20"/>
        </w:rPr>
        <w:tab/>
      </w:r>
      <w:r>
        <w:rPr>
          <w:rFonts w:ascii="Candara" w:hAnsi="Candara"/>
          <w:sz w:val="20"/>
        </w:rPr>
        <w:tab/>
      </w:r>
      <w:r>
        <w:rPr>
          <w:rFonts w:ascii="Candara" w:hAnsi="Candara"/>
          <w:sz w:val="20"/>
        </w:rPr>
        <w:t>Total (20): ______________</w:t>
      </w:r>
    </w:p>
    <w:sectPr w:rsidRPr="009F6406" w:rsidR="0007793E" w:rsidSect="00CE4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72A"/>
    <w:rsid w:val="00011EA7"/>
    <w:rsid w:val="0007793E"/>
    <w:rsid w:val="000B66D6"/>
    <w:rsid w:val="00343344"/>
    <w:rsid w:val="00372AEF"/>
    <w:rsid w:val="00927F66"/>
    <w:rsid w:val="009B6D11"/>
    <w:rsid w:val="009F6406"/>
    <w:rsid w:val="00C01D42"/>
    <w:rsid w:val="00C8072A"/>
    <w:rsid w:val="00CE4815"/>
    <w:rsid w:val="00D773D6"/>
    <w:rsid w:val="00EA428E"/>
    <w:rsid w:val="2E4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7FBB"/>
  <w15:chartTrackingRefBased/>
  <w15:docId w15:val="{c7299099-de9f-46db-934d-488579c79f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E48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3795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Christy Boas</dc:creator>
  <keywords/>
  <dc:description/>
  <lastModifiedBy>Christy Boas</lastModifiedBy>
  <revision>3</revision>
  <dcterms:created xsi:type="dcterms:W3CDTF">2019-10-04T15:42:26.8365995Z</dcterms:created>
  <dcterms:modified xsi:type="dcterms:W3CDTF">2018-11-02T15:03:00.0000000Z</dcterms:modified>
</coreProperties>
</file>