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7ACE6" w14:textId="77777777" w:rsidR="00614A5F" w:rsidRPr="006A3DB2" w:rsidRDefault="00614A5F" w:rsidP="00236A1B">
      <w:pPr>
        <w:spacing w:after="0" w:line="240" w:lineRule="auto"/>
        <w:jc w:val="center"/>
        <w:rPr>
          <w:rFonts w:ascii="Candara" w:hAnsi="Candara"/>
        </w:rPr>
      </w:pPr>
      <w:r w:rsidRPr="006A3DB2">
        <w:rPr>
          <w:rFonts w:ascii="Candara" w:hAnsi="Candara"/>
        </w:rPr>
        <w:t xml:space="preserve">IB HL Language and Literature~ Further Oral Activities (FOAs) </w:t>
      </w:r>
    </w:p>
    <w:p w14:paraId="1EE0BA5D" w14:textId="77777777" w:rsidR="009E2C91" w:rsidRPr="006A3DB2" w:rsidRDefault="00236A1B" w:rsidP="00236A1B">
      <w:pPr>
        <w:spacing w:after="0" w:line="240" w:lineRule="auto"/>
        <w:jc w:val="center"/>
        <w:rPr>
          <w:rFonts w:ascii="Candara" w:hAnsi="Candara"/>
        </w:rPr>
      </w:pPr>
      <w:r w:rsidRPr="006A3DB2">
        <w:rPr>
          <w:rFonts w:ascii="Candara" w:hAnsi="Candara"/>
        </w:rPr>
        <w:t xml:space="preserve">Internal Assessment Topic </w:t>
      </w:r>
      <w:r w:rsidR="00614A5F" w:rsidRPr="006A3DB2">
        <w:rPr>
          <w:rFonts w:ascii="Candara" w:hAnsi="Candara"/>
        </w:rPr>
        <w:t>Proposal</w:t>
      </w:r>
      <w:r w:rsidRPr="006A3DB2">
        <w:rPr>
          <w:rFonts w:ascii="Candara" w:hAnsi="Candara"/>
        </w:rPr>
        <w:t xml:space="preserve"> </w:t>
      </w:r>
    </w:p>
    <w:p w14:paraId="2E5A4E37" w14:textId="77777777" w:rsidR="00236A1B" w:rsidRPr="006A3DB2" w:rsidRDefault="00236A1B" w:rsidP="00236A1B">
      <w:pPr>
        <w:spacing w:after="0" w:line="240" w:lineRule="auto"/>
        <w:jc w:val="center"/>
        <w:rPr>
          <w:rFonts w:ascii="Candara" w:hAnsi="Candara"/>
        </w:rPr>
      </w:pPr>
    </w:p>
    <w:p w14:paraId="597751F2" w14:textId="77777777" w:rsidR="00614A5F" w:rsidRPr="006A3DB2" w:rsidRDefault="00614A5F" w:rsidP="00614A5F">
      <w:pPr>
        <w:spacing w:after="0"/>
        <w:rPr>
          <w:rFonts w:ascii="Candara" w:hAnsi="Candara"/>
        </w:rPr>
      </w:pPr>
      <w:r w:rsidRPr="006A3DB2">
        <w:rPr>
          <w:rFonts w:ascii="Candara" w:hAnsi="Candara"/>
        </w:rPr>
        <w:t>The FOA is a 12-15 minute presentation on an interesting topic of your choice, focusing specifically on</w:t>
      </w:r>
      <w:r w:rsidR="004C5B6F" w:rsidRPr="006A3DB2">
        <w:rPr>
          <w:rFonts w:ascii="Candara" w:hAnsi="Candara"/>
        </w:rPr>
        <w:t xml:space="preserve"> the</w:t>
      </w:r>
      <w:r w:rsidRPr="006A3DB2">
        <w:rPr>
          <w:rFonts w:ascii="Candara" w:hAnsi="Candara"/>
        </w:rPr>
        <w:t xml:space="preserve"> language</w:t>
      </w:r>
      <w:r w:rsidR="004C5B6F" w:rsidRPr="006A3DB2">
        <w:rPr>
          <w:rFonts w:ascii="Candara" w:hAnsi="Candara"/>
        </w:rPr>
        <w:t xml:space="preserve"> used in one to two different texts that relate to your topic</w:t>
      </w:r>
      <w:r w:rsidRPr="006A3DB2">
        <w:rPr>
          <w:rFonts w:ascii="Candara" w:hAnsi="Candara"/>
        </w:rPr>
        <w:t xml:space="preserve"> and </w:t>
      </w:r>
      <w:r w:rsidR="004C5B6F" w:rsidRPr="006A3DB2">
        <w:rPr>
          <w:rFonts w:ascii="Candara" w:hAnsi="Candara"/>
        </w:rPr>
        <w:t>the</w:t>
      </w:r>
      <w:r w:rsidRPr="006A3DB2">
        <w:rPr>
          <w:rFonts w:ascii="Candara" w:hAnsi="Candara"/>
        </w:rPr>
        <w:t xml:space="preserve"> impact and influence </w:t>
      </w:r>
      <w:r w:rsidR="004C5B6F" w:rsidRPr="006A3DB2">
        <w:rPr>
          <w:rFonts w:ascii="Candara" w:hAnsi="Candara"/>
        </w:rPr>
        <w:t xml:space="preserve">of culture </w:t>
      </w:r>
      <w:r w:rsidRPr="006A3DB2">
        <w:rPr>
          <w:rFonts w:ascii="Candara" w:hAnsi="Candara"/>
        </w:rPr>
        <w:t xml:space="preserve">on </w:t>
      </w:r>
      <w:r w:rsidR="004C5B6F" w:rsidRPr="006A3DB2">
        <w:rPr>
          <w:rFonts w:ascii="Candara" w:hAnsi="Candara"/>
        </w:rPr>
        <w:t xml:space="preserve">the </w:t>
      </w:r>
      <w:r w:rsidRPr="006A3DB2">
        <w:rPr>
          <w:rFonts w:ascii="Candara" w:hAnsi="Candara"/>
        </w:rPr>
        <w:t>meaning</w:t>
      </w:r>
      <w:r w:rsidR="004C5B6F" w:rsidRPr="006A3DB2">
        <w:rPr>
          <w:rFonts w:ascii="Candara" w:hAnsi="Candara"/>
        </w:rPr>
        <w:t xml:space="preserve"> of those texts</w:t>
      </w:r>
      <w:r w:rsidRPr="006A3DB2">
        <w:rPr>
          <w:rFonts w:ascii="Candara" w:hAnsi="Candara"/>
        </w:rPr>
        <w:t xml:space="preserve">.  </w:t>
      </w:r>
    </w:p>
    <w:p w14:paraId="518F9312" w14:textId="77777777" w:rsidR="00614A5F" w:rsidRPr="006A3DB2" w:rsidRDefault="00614A5F" w:rsidP="00614A5F">
      <w:pPr>
        <w:spacing w:after="0"/>
        <w:rPr>
          <w:rFonts w:ascii="Candara" w:hAnsi="Candara"/>
        </w:rPr>
      </w:pPr>
    </w:p>
    <w:p w14:paraId="0C09F16F" w14:textId="77777777" w:rsidR="00614A5F" w:rsidRPr="006A3DB2" w:rsidRDefault="00614A5F" w:rsidP="00614A5F">
      <w:pPr>
        <w:spacing w:after="0"/>
        <w:rPr>
          <w:rFonts w:ascii="Candara" w:hAnsi="Candara"/>
        </w:rPr>
      </w:pPr>
      <w:r w:rsidRPr="006A3DB2">
        <w:rPr>
          <w:rFonts w:ascii="Candara" w:hAnsi="Candara"/>
        </w:rPr>
        <w:t xml:space="preserve">You will do one FOA this year as part of your internal assessment for the IB Lang &amp; Lit course. </w:t>
      </w:r>
    </w:p>
    <w:p w14:paraId="747FE545" w14:textId="77777777" w:rsidR="00614A5F" w:rsidRPr="006A3DB2" w:rsidRDefault="00614A5F" w:rsidP="00614A5F">
      <w:pPr>
        <w:spacing w:after="0"/>
        <w:rPr>
          <w:rFonts w:ascii="Candara" w:hAnsi="Candara"/>
        </w:rPr>
      </w:pPr>
      <w:r w:rsidRPr="006A3DB2">
        <w:rPr>
          <w:rFonts w:ascii="Candara" w:hAnsi="Candara"/>
        </w:rPr>
        <w:t xml:space="preserve">The FOA comprises 15% of the total mark for the course and is assessed internally. </w:t>
      </w:r>
    </w:p>
    <w:p w14:paraId="698B7FE0" w14:textId="77777777" w:rsidR="00614A5F" w:rsidRPr="006A3DB2" w:rsidRDefault="00614A5F" w:rsidP="00614A5F">
      <w:pPr>
        <w:spacing w:after="0"/>
        <w:rPr>
          <w:rFonts w:ascii="Candara" w:hAnsi="Candara"/>
        </w:rPr>
      </w:pPr>
    </w:p>
    <w:p w14:paraId="27B59F4D" w14:textId="77777777" w:rsidR="00614A5F" w:rsidRPr="006A3DB2" w:rsidRDefault="00614A5F" w:rsidP="00614A5F">
      <w:pPr>
        <w:spacing w:after="0"/>
        <w:rPr>
          <w:rFonts w:ascii="Candara" w:hAnsi="Candara"/>
        </w:rPr>
      </w:pPr>
      <w:r w:rsidRPr="006A3DB2">
        <w:rPr>
          <w:rFonts w:ascii="Candara" w:hAnsi="Candara"/>
        </w:rPr>
        <w:t xml:space="preserve">Your FOA should </w:t>
      </w:r>
      <w:r w:rsidR="004C5B6F" w:rsidRPr="006A3DB2">
        <w:rPr>
          <w:rFonts w:ascii="Candara" w:hAnsi="Candara"/>
        </w:rPr>
        <w:t xml:space="preserve">analyze the language used in your texts to </w:t>
      </w:r>
      <w:r w:rsidRPr="006A3DB2">
        <w:rPr>
          <w:rFonts w:ascii="Candara" w:hAnsi="Candara"/>
        </w:rPr>
        <w:t>show your intercultural understanding—through the examination of the cultural context of a text, including the way and the medium through which it is communicated—you should engage with the process of intercultural understanding and reflect on your own cultural pra</w:t>
      </w:r>
      <w:bookmarkStart w:id="0" w:name="_GoBack"/>
      <w:bookmarkEnd w:id="0"/>
      <w:r w:rsidRPr="006A3DB2">
        <w:rPr>
          <w:rFonts w:ascii="Candara" w:hAnsi="Candara"/>
        </w:rPr>
        <w:t xml:space="preserve">ctices. </w:t>
      </w:r>
    </w:p>
    <w:p w14:paraId="7DAD082A" w14:textId="77777777" w:rsidR="00614A5F" w:rsidRPr="006A3DB2" w:rsidRDefault="00614A5F" w:rsidP="00614A5F">
      <w:pPr>
        <w:spacing w:after="0"/>
        <w:rPr>
          <w:rFonts w:ascii="Candara" w:hAnsi="Candara"/>
        </w:rPr>
      </w:pPr>
    </w:p>
    <w:p w14:paraId="721F2020" w14:textId="77777777" w:rsidR="00614A5F" w:rsidRPr="006A3DB2" w:rsidRDefault="00614A5F" w:rsidP="00614A5F">
      <w:pPr>
        <w:spacing w:after="0"/>
        <w:rPr>
          <w:rFonts w:ascii="Candara" w:hAnsi="Candara"/>
        </w:rPr>
      </w:pPr>
      <w:r w:rsidRPr="006A3DB2">
        <w:rPr>
          <w:rFonts w:ascii="Candara" w:hAnsi="Candara"/>
        </w:rPr>
        <w:t xml:space="preserve">Your presentation can take various forms: a traditional oral presentation with a PowerPoint, a classroom debate run by the student being assessed, group discussions, interactive lessons. You can use music, song lyrics, video clips, advertisements, newspaper articles, music videos, social media, or any other type of text to enhance your presentation based on your topic. </w:t>
      </w:r>
    </w:p>
    <w:p w14:paraId="2F2068FB" w14:textId="77777777" w:rsidR="00614A5F" w:rsidRPr="006A3DB2" w:rsidRDefault="00614A5F" w:rsidP="00614A5F">
      <w:pPr>
        <w:spacing w:after="0"/>
        <w:rPr>
          <w:rFonts w:ascii="Candara" w:hAnsi="Candara"/>
        </w:rPr>
      </w:pPr>
    </w:p>
    <w:p w14:paraId="09683AAE" w14:textId="77777777" w:rsidR="00614A5F" w:rsidRPr="006A3DB2" w:rsidRDefault="00614A5F" w:rsidP="004C5B6F">
      <w:pPr>
        <w:spacing w:after="0"/>
        <w:rPr>
          <w:rFonts w:ascii="Candara" w:hAnsi="Candara"/>
        </w:rPr>
      </w:pPr>
      <w:r w:rsidRPr="006A3DB2">
        <w:rPr>
          <w:rFonts w:ascii="Candara" w:hAnsi="Candara"/>
        </w:rPr>
        <w:t xml:space="preserve">Following the completion of the FOA, you will write a reflective statement on your FOA, commenting on your performance and the progress you made in achieving the aims you set out for yourself. </w:t>
      </w:r>
    </w:p>
    <w:p w14:paraId="7E9FE259" w14:textId="77777777" w:rsidR="00614A5F" w:rsidRPr="006A3DB2" w:rsidRDefault="00614A5F" w:rsidP="00236A1B">
      <w:pPr>
        <w:spacing w:after="0" w:line="240" w:lineRule="auto"/>
        <w:rPr>
          <w:rFonts w:ascii="Candara" w:hAnsi="Candara"/>
          <w:b/>
        </w:rPr>
      </w:pPr>
    </w:p>
    <w:p w14:paraId="56BB78ED" w14:textId="77777777" w:rsidR="004A7F38" w:rsidRPr="006A3DB2" w:rsidRDefault="00236A1B" w:rsidP="00236A1B">
      <w:pPr>
        <w:spacing w:after="0" w:line="240" w:lineRule="auto"/>
        <w:rPr>
          <w:rFonts w:ascii="Candara" w:hAnsi="Candara"/>
        </w:rPr>
      </w:pPr>
      <w:r w:rsidRPr="006A3DB2">
        <w:rPr>
          <w:rFonts w:ascii="Candara" w:hAnsi="Candara"/>
          <w:b/>
        </w:rPr>
        <w:t>Directions</w:t>
      </w:r>
      <w:r w:rsidRPr="006A3DB2">
        <w:rPr>
          <w:rFonts w:ascii="Candara" w:hAnsi="Candara"/>
        </w:rPr>
        <w:t xml:space="preserve">: The purpose of this sheet is to help you choose a good, helpful topic for your </w:t>
      </w:r>
      <w:r w:rsidR="00614A5F" w:rsidRPr="006A3DB2">
        <w:rPr>
          <w:rFonts w:ascii="Candara" w:hAnsi="Candara"/>
        </w:rPr>
        <w:t>FOA</w:t>
      </w:r>
      <w:r w:rsidRPr="006A3DB2">
        <w:rPr>
          <w:rFonts w:ascii="Candara" w:hAnsi="Candara"/>
        </w:rPr>
        <w:t>—one that you will actually want to work with and research, and that is feasible</w:t>
      </w:r>
      <w:r w:rsidR="00614A5F" w:rsidRPr="006A3DB2">
        <w:rPr>
          <w:rFonts w:ascii="Candara" w:hAnsi="Candara"/>
        </w:rPr>
        <w:t xml:space="preserve">. </w:t>
      </w:r>
      <w:r w:rsidR="004A7F38" w:rsidRPr="006A3DB2">
        <w:rPr>
          <w:rFonts w:ascii="Candara" w:hAnsi="Candara"/>
        </w:rPr>
        <w:t xml:space="preserve">Required questions are </w:t>
      </w:r>
      <w:r w:rsidR="005E097D" w:rsidRPr="006A3DB2">
        <w:rPr>
          <w:rFonts w:ascii="Candara" w:hAnsi="Candara"/>
        </w:rPr>
        <w:t>in the box below.</w:t>
      </w:r>
      <w:r w:rsidR="004A7F38" w:rsidRPr="006A3DB2">
        <w:rPr>
          <w:rFonts w:ascii="Candara" w:hAnsi="Candara"/>
        </w:rPr>
        <w:t xml:space="preserve"> </w:t>
      </w:r>
    </w:p>
    <w:p w14:paraId="711AFB07" w14:textId="77777777" w:rsidR="004A7F38" w:rsidRPr="006A3DB2" w:rsidRDefault="004A7F38" w:rsidP="00236A1B">
      <w:pPr>
        <w:spacing w:after="0" w:line="240" w:lineRule="auto"/>
        <w:rPr>
          <w:rFonts w:ascii="Candara" w:hAnsi="Candara"/>
        </w:rPr>
      </w:pPr>
    </w:p>
    <w:p w14:paraId="331D4111" w14:textId="77777777" w:rsidR="004A7F38" w:rsidRPr="006A3DB2" w:rsidRDefault="005E097D" w:rsidP="00236A1B">
      <w:pPr>
        <w:spacing w:after="0" w:line="240" w:lineRule="auto"/>
        <w:rPr>
          <w:rFonts w:ascii="Candara" w:hAnsi="Candara"/>
        </w:rPr>
      </w:pPr>
      <w:r w:rsidRPr="006A3DB2">
        <w:rPr>
          <w:rFonts w:ascii="Candara" w:hAnsi="Candara"/>
          <w:noProof/>
        </w:rPr>
        <mc:AlternateContent>
          <mc:Choice Requires="wps">
            <w:drawing>
              <wp:anchor distT="0" distB="0" distL="114300" distR="114300" simplePos="0" relativeHeight="251659264" behindDoc="0" locked="0" layoutInCell="1" allowOverlap="1" wp14:anchorId="12BB6E2E" wp14:editId="3B7E9980">
                <wp:simplePos x="0" y="0"/>
                <wp:positionH relativeFrom="column">
                  <wp:posOffset>47767</wp:posOffset>
                </wp:positionH>
                <wp:positionV relativeFrom="paragraph">
                  <wp:posOffset>105769</wp:posOffset>
                </wp:positionV>
                <wp:extent cx="6393815" cy="3814549"/>
                <wp:effectExtent l="0" t="0" r="26035" b="14605"/>
                <wp:wrapNone/>
                <wp:docPr id="1" name="Rectangle 1"/>
                <wp:cNvGraphicFramePr/>
                <a:graphic xmlns:a="http://schemas.openxmlformats.org/drawingml/2006/main">
                  <a:graphicData uri="http://schemas.microsoft.com/office/word/2010/wordprocessingShape">
                    <wps:wsp>
                      <wps:cNvSpPr/>
                      <wps:spPr>
                        <a:xfrm>
                          <a:off x="0" y="0"/>
                          <a:ext cx="6393815" cy="38145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071B03" id="Rectangle 1" o:spid="_x0000_s1026" style="position:absolute;margin-left:3.75pt;margin-top:8.35pt;width:503.45pt;height:30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" filled="f" strokecolor="black [3213]" strokeweight="1pt"/>
            </w:pict>
          </mc:Fallback>
        </mc:AlternateContent>
      </w:r>
    </w:p>
    <w:p w14:paraId="0455F708" w14:textId="77777777" w:rsidR="005E097D" w:rsidRPr="006A3DB2" w:rsidRDefault="005E097D" w:rsidP="005E097D">
      <w:pPr>
        <w:pStyle w:val="ListParagraph"/>
        <w:spacing w:after="0" w:line="240" w:lineRule="auto"/>
        <w:jc w:val="center"/>
        <w:rPr>
          <w:rFonts w:ascii="Candara" w:hAnsi="Candara"/>
          <w:b/>
        </w:rPr>
      </w:pPr>
      <w:r w:rsidRPr="006A3DB2">
        <w:rPr>
          <w:rFonts w:ascii="Candara" w:hAnsi="Candara"/>
          <w:b/>
        </w:rPr>
        <w:t>Complete this once you have decided on a topic</w:t>
      </w:r>
    </w:p>
    <w:p w14:paraId="70F296D0" w14:textId="77777777" w:rsidR="00C06BBC" w:rsidRPr="006A3DB2" w:rsidRDefault="00C06BBC" w:rsidP="004A7F38">
      <w:pPr>
        <w:pStyle w:val="ListParagraph"/>
        <w:numPr>
          <w:ilvl w:val="0"/>
          <w:numId w:val="1"/>
        </w:numPr>
        <w:spacing w:after="0" w:line="240" w:lineRule="auto"/>
        <w:rPr>
          <w:rFonts w:ascii="Candara" w:hAnsi="Candara"/>
        </w:rPr>
      </w:pPr>
      <w:r w:rsidRPr="006A3DB2">
        <w:rPr>
          <w:rFonts w:ascii="Candara" w:hAnsi="Candara"/>
        </w:rPr>
        <w:t>What is your topic?</w:t>
      </w:r>
    </w:p>
    <w:p w14:paraId="2590B083" w14:textId="77777777" w:rsidR="00C06BBC" w:rsidRPr="006A3DB2" w:rsidRDefault="00C06BBC" w:rsidP="00C06BBC">
      <w:pPr>
        <w:spacing w:after="0" w:line="240" w:lineRule="auto"/>
        <w:rPr>
          <w:rFonts w:ascii="Candara" w:hAnsi="Candara"/>
        </w:rPr>
      </w:pPr>
    </w:p>
    <w:p w14:paraId="3AD04A50" w14:textId="77777777" w:rsidR="00C06BBC" w:rsidRPr="006A3DB2" w:rsidRDefault="00C06BBC" w:rsidP="00C06BBC">
      <w:pPr>
        <w:spacing w:after="0" w:line="240" w:lineRule="auto"/>
        <w:rPr>
          <w:rFonts w:ascii="Candara" w:hAnsi="Candara"/>
        </w:rPr>
      </w:pPr>
    </w:p>
    <w:p w14:paraId="63BFA5CB" w14:textId="77777777" w:rsidR="004A7F38" w:rsidRPr="006A3DB2" w:rsidRDefault="00C06BBC" w:rsidP="004A7F38">
      <w:pPr>
        <w:pStyle w:val="ListParagraph"/>
        <w:numPr>
          <w:ilvl w:val="0"/>
          <w:numId w:val="1"/>
        </w:numPr>
        <w:spacing w:after="0" w:line="240" w:lineRule="auto"/>
        <w:rPr>
          <w:rFonts w:ascii="Candara" w:hAnsi="Candara"/>
        </w:rPr>
      </w:pPr>
      <w:r w:rsidRPr="006A3DB2">
        <w:rPr>
          <w:rFonts w:ascii="Candara" w:hAnsi="Candara"/>
        </w:rPr>
        <w:t>Texts your FOA</w:t>
      </w:r>
      <w:r w:rsidR="004F1811" w:rsidRPr="006A3DB2">
        <w:rPr>
          <w:rFonts w:ascii="Candara" w:hAnsi="Candara"/>
        </w:rPr>
        <w:t xml:space="preserve"> will focus on:</w:t>
      </w:r>
    </w:p>
    <w:p w14:paraId="4A484891" w14:textId="77777777" w:rsidR="004A7F38" w:rsidRPr="006A3DB2" w:rsidRDefault="004A7F38" w:rsidP="004A7F38">
      <w:pPr>
        <w:pStyle w:val="ListParagraph"/>
        <w:spacing w:after="0" w:line="240" w:lineRule="auto"/>
        <w:rPr>
          <w:rFonts w:ascii="Candara" w:hAnsi="Candara"/>
        </w:rPr>
      </w:pPr>
    </w:p>
    <w:p w14:paraId="5214CB20" w14:textId="77777777" w:rsidR="005E097D" w:rsidRPr="006A3DB2" w:rsidRDefault="005E097D" w:rsidP="00C06BBC">
      <w:pPr>
        <w:spacing w:after="0" w:line="240" w:lineRule="auto"/>
        <w:rPr>
          <w:rFonts w:ascii="Candara" w:hAnsi="Candara"/>
        </w:rPr>
      </w:pPr>
    </w:p>
    <w:p w14:paraId="02C16C69" w14:textId="77777777" w:rsidR="004A7F38" w:rsidRPr="006A3DB2" w:rsidRDefault="004A7F38" w:rsidP="004A7F38">
      <w:pPr>
        <w:pStyle w:val="ListParagraph"/>
        <w:spacing w:after="0" w:line="240" w:lineRule="auto"/>
        <w:rPr>
          <w:rFonts w:ascii="Candara" w:hAnsi="Candara"/>
        </w:rPr>
      </w:pPr>
    </w:p>
    <w:p w14:paraId="5168AD31" w14:textId="77777777" w:rsidR="004A7F38" w:rsidRPr="006A3DB2" w:rsidRDefault="00C06BBC" w:rsidP="004A7F38">
      <w:pPr>
        <w:pStyle w:val="ListParagraph"/>
        <w:numPr>
          <w:ilvl w:val="0"/>
          <w:numId w:val="1"/>
        </w:numPr>
        <w:spacing w:after="0" w:line="240" w:lineRule="auto"/>
        <w:rPr>
          <w:rFonts w:ascii="Candara" w:hAnsi="Candara"/>
        </w:rPr>
      </w:pPr>
      <w:r w:rsidRPr="006A3DB2">
        <w:rPr>
          <w:rFonts w:ascii="Candara" w:hAnsi="Candara"/>
        </w:rPr>
        <w:t>Language techniques</w:t>
      </w:r>
      <w:r w:rsidR="004F1811" w:rsidRPr="006A3DB2">
        <w:rPr>
          <w:rFonts w:ascii="Candara" w:hAnsi="Candara"/>
        </w:rPr>
        <w:t xml:space="preserve"> your </w:t>
      </w:r>
      <w:r w:rsidRPr="006A3DB2">
        <w:rPr>
          <w:rFonts w:ascii="Candara" w:hAnsi="Candara"/>
        </w:rPr>
        <w:t>FOA</w:t>
      </w:r>
      <w:r w:rsidR="004F1811" w:rsidRPr="006A3DB2">
        <w:rPr>
          <w:rFonts w:ascii="Candara" w:hAnsi="Candara"/>
        </w:rPr>
        <w:t xml:space="preserve"> will investigate:</w:t>
      </w:r>
    </w:p>
    <w:p w14:paraId="37C921B9" w14:textId="77777777" w:rsidR="004A7F38" w:rsidRPr="006A3DB2" w:rsidRDefault="004A7F38" w:rsidP="004A7F38">
      <w:pPr>
        <w:spacing w:after="0" w:line="240" w:lineRule="auto"/>
        <w:rPr>
          <w:rFonts w:ascii="Candara" w:hAnsi="Candara"/>
        </w:rPr>
      </w:pPr>
    </w:p>
    <w:p w14:paraId="3A1F766C" w14:textId="77777777" w:rsidR="004A7F38" w:rsidRPr="006A3DB2" w:rsidRDefault="004A7F38" w:rsidP="004A7F38">
      <w:pPr>
        <w:spacing w:after="0" w:line="240" w:lineRule="auto"/>
        <w:rPr>
          <w:rFonts w:ascii="Candara" w:hAnsi="Candara"/>
        </w:rPr>
      </w:pPr>
    </w:p>
    <w:p w14:paraId="640EDA42" w14:textId="77777777" w:rsidR="004A7F38" w:rsidRPr="006A3DB2" w:rsidRDefault="004A7F38" w:rsidP="004A7F38">
      <w:pPr>
        <w:spacing w:after="0" w:line="240" w:lineRule="auto"/>
        <w:rPr>
          <w:rFonts w:ascii="Candara" w:hAnsi="Candara"/>
        </w:rPr>
      </w:pPr>
    </w:p>
    <w:p w14:paraId="28D80BB1" w14:textId="77777777" w:rsidR="001B1CE6" w:rsidRPr="006A3DB2" w:rsidRDefault="004A7F38" w:rsidP="00C06BBC">
      <w:pPr>
        <w:pStyle w:val="ListParagraph"/>
        <w:numPr>
          <w:ilvl w:val="0"/>
          <w:numId w:val="1"/>
        </w:numPr>
        <w:spacing w:after="0" w:line="240" w:lineRule="auto"/>
        <w:rPr>
          <w:rFonts w:ascii="Candara" w:hAnsi="Candara"/>
        </w:rPr>
      </w:pPr>
      <w:r w:rsidRPr="006A3DB2">
        <w:rPr>
          <w:rFonts w:ascii="Candara" w:hAnsi="Candara"/>
        </w:rPr>
        <w:t>Possible sources outside of the libr</w:t>
      </w:r>
      <w:r w:rsidR="004F1811" w:rsidRPr="006A3DB2">
        <w:rPr>
          <w:rFonts w:ascii="Candara" w:hAnsi="Candara"/>
        </w:rPr>
        <w:t>ary or internet for your topic:</w:t>
      </w:r>
    </w:p>
    <w:p w14:paraId="0345467E" w14:textId="77777777" w:rsidR="001B1CE6" w:rsidRPr="006A3DB2" w:rsidRDefault="001B1CE6" w:rsidP="001B1CE6">
      <w:pPr>
        <w:pStyle w:val="ListParagraph"/>
        <w:spacing w:after="0" w:line="240" w:lineRule="auto"/>
        <w:rPr>
          <w:rFonts w:ascii="Candara" w:hAnsi="Candara"/>
        </w:rPr>
      </w:pPr>
    </w:p>
    <w:p w14:paraId="13AE044D" w14:textId="77777777" w:rsidR="001B1CE6" w:rsidRPr="006A3DB2" w:rsidRDefault="001B1CE6" w:rsidP="001B1CE6">
      <w:pPr>
        <w:pStyle w:val="ListParagraph"/>
        <w:spacing w:after="0" w:line="240" w:lineRule="auto"/>
        <w:rPr>
          <w:rFonts w:ascii="Candara" w:hAnsi="Candara"/>
        </w:rPr>
      </w:pPr>
    </w:p>
    <w:p w14:paraId="15E7BE1E" w14:textId="77777777" w:rsidR="001B1CE6" w:rsidRPr="006A3DB2" w:rsidRDefault="001B1CE6" w:rsidP="001B1CE6">
      <w:pPr>
        <w:pStyle w:val="ListParagraph"/>
        <w:spacing w:after="0" w:line="240" w:lineRule="auto"/>
        <w:rPr>
          <w:rFonts w:ascii="Candara" w:hAnsi="Candara"/>
        </w:rPr>
      </w:pPr>
    </w:p>
    <w:p w14:paraId="76753B98" w14:textId="77777777" w:rsidR="001B1CE6" w:rsidRPr="006A3DB2" w:rsidRDefault="001B1CE6" w:rsidP="004A7F38">
      <w:pPr>
        <w:pStyle w:val="ListParagraph"/>
        <w:numPr>
          <w:ilvl w:val="0"/>
          <w:numId w:val="1"/>
        </w:numPr>
        <w:spacing w:after="0" w:line="240" w:lineRule="auto"/>
        <w:rPr>
          <w:rFonts w:ascii="Candara" w:hAnsi="Candara"/>
        </w:rPr>
      </w:pPr>
      <w:r w:rsidRPr="006A3DB2">
        <w:rPr>
          <w:rFonts w:ascii="Candara" w:hAnsi="Candara"/>
        </w:rPr>
        <w:t>Why did you chose this topic?</w:t>
      </w:r>
    </w:p>
    <w:p w14:paraId="0A7C26FD" w14:textId="77777777" w:rsidR="005E097D" w:rsidRPr="006A3DB2" w:rsidRDefault="005E097D" w:rsidP="005E097D">
      <w:pPr>
        <w:pStyle w:val="ListParagraph"/>
        <w:spacing w:after="0" w:line="240" w:lineRule="auto"/>
        <w:rPr>
          <w:rFonts w:ascii="Candara" w:hAnsi="Candara"/>
        </w:rPr>
      </w:pPr>
    </w:p>
    <w:p w14:paraId="57F0799F" w14:textId="77777777" w:rsidR="005E097D" w:rsidRPr="006A3DB2" w:rsidRDefault="005E097D" w:rsidP="005E097D">
      <w:pPr>
        <w:pStyle w:val="ListParagraph"/>
        <w:spacing w:after="0" w:line="240" w:lineRule="auto"/>
        <w:rPr>
          <w:rFonts w:ascii="Candara" w:hAnsi="Candara"/>
        </w:rPr>
      </w:pPr>
    </w:p>
    <w:p w14:paraId="3F76AE11" w14:textId="77777777" w:rsidR="005E097D" w:rsidRPr="006A3DB2" w:rsidRDefault="005E097D" w:rsidP="005E097D">
      <w:pPr>
        <w:pStyle w:val="ListParagraph"/>
        <w:spacing w:after="0" w:line="240" w:lineRule="auto"/>
        <w:rPr>
          <w:rFonts w:ascii="Candara" w:hAnsi="Candara"/>
        </w:rPr>
      </w:pPr>
    </w:p>
    <w:p w14:paraId="47008BD5" w14:textId="77777777" w:rsidR="005E097D" w:rsidRPr="006A3DB2" w:rsidRDefault="005E097D" w:rsidP="005E097D">
      <w:pPr>
        <w:pStyle w:val="ListParagraph"/>
        <w:spacing w:after="0" w:line="240" w:lineRule="auto"/>
        <w:rPr>
          <w:rFonts w:ascii="Candara" w:hAnsi="Candara"/>
        </w:rPr>
      </w:pPr>
    </w:p>
    <w:p w14:paraId="7B01330E" w14:textId="77777777" w:rsidR="004A7F38" w:rsidRPr="006A3DB2" w:rsidRDefault="004A7F38" w:rsidP="00236A1B">
      <w:pPr>
        <w:spacing w:after="0" w:line="240" w:lineRule="auto"/>
        <w:rPr>
          <w:rFonts w:ascii="Candara" w:hAnsi="Candara"/>
        </w:rPr>
      </w:pPr>
    </w:p>
    <w:p w14:paraId="7810A7A1" w14:textId="77777777" w:rsidR="001B1CE6" w:rsidRPr="006A3DB2" w:rsidRDefault="001B1CE6" w:rsidP="004F1811">
      <w:pPr>
        <w:spacing w:after="0" w:line="240" w:lineRule="auto"/>
        <w:rPr>
          <w:rFonts w:ascii="Candara" w:hAnsi="Candara"/>
          <w:b/>
        </w:rPr>
      </w:pPr>
    </w:p>
    <w:p w14:paraId="31FBBBF5" w14:textId="77777777" w:rsidR="00B50F3A" w:rsidRPr="006A3DB2" w:rsidRDefault="00B50F3A" w:rsidP="00614A5F">
      <w:pPr>
        <w:pStyle w:val="ListParagraph"/>
        <w:spacing w:after="0" w:line="240" w:lineRule="auto"/>
        <w:ind w:left="1440"/>
        <w:rPr>
          <w:rFonts w:ascii="Candara" w:hAnsi="Candara"/>
          <w:sz w:val="20"/>
          <w:szCs w:val="20"/>
        </w:rPr>
      </w:pPr>
    </w:p>
    <w:sectPr w:rsidR="00B50F3A" w:rsidRPr="006A3DB2" w:rsidSect="00393149">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4B74"/>
    <w:multiLevelType w:val="hybridMultilevel"/>
    <w:tmpl w:val="C88AE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24A28"/>
    <w:multiLevelType w:val="hybridMultilevel"/>
    <w:tmpl w:val="827C72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B3BEA"/>
    <w:multiLevelType w:val="hybridMultilevel"/>
    <w:tmpl w:val="C576F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1B"/>
    <w:rsid w:val="001B1CE6"/>
    <w:rsid w:val="00236A1B"/>
    <w:rsid w:val="00314FAF"/>
    <w:rsid w:val="00382B97"/>
    <w:rsid w:val="00393149"/>
    <w:rsid w:val="00430AB2"/>
    <w:rsid w:val="004A7F38"/>
    <w:rsid w:val="004C5B6F"/>
    <w:rsid w:val="004F1811"/>
    <w:rsid w:val="005E097D"/>
    <w:rsid w:val="00614A5F"/>
    <w:rsid w:val="006A3DB2"/>
    <w:rsid w:val="00717AA7"/>
    <w:rsid w:val="007F679A"/>
    <w:rsid w:val="009E2C91"/>
    <w:rsid w:val="00B50F3A"/>
    <w:rsid w:val="00BB3C56"/>
    <w:rsid w:val="00C06BBC"/>
    <w:rsid w:val="00CB4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160E"/>
  <w15:chartTrackingRefBased/>
  <w15:docId w15:val="{F0F91504-2116-4945-9798-1FE0715A1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0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Doran</dc:creator>
  <cp:keywords/>
  <dc:description/>
  <cp:lastModifiedBy>Christy Boas</cp:lastModifiedBy>
  <cp:revision>2</cp:revision>
  <dcterms:created xsi:type="dcterms:W3CDTF">2019-02-07T21:14:00Z</dcterms:created>
  <dcterms:modified xsi:type="dcterms:W3CDTF">2019-02-07T21:14:00Z</dcterms:modified>
</cp:coreProperties>
</file>