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158"/>
        <w:gridCol w:w="2158"/>
        <w:gridCol w:w="2158"/>
        <w:gridCol w:w="2158"/>
        <w:gridCol w:w="2158"/>
      </w:tblGrid>
      <w:tr w:rsidR="00004369" w:rsidRPr="0094545B" w14:paraId="4CCBE4FB" w14:textId="77777777" w:rsidTr="00004369">
        <w:tc>
          <w:tcPr>
            <w:tcW w:w="1000" w:type="pct"/>
          </w:tcPr>
          <w:p w14:paraId="2ACF5E6F" w14:textId="77777777" w:rsidR="00004369" w:rsidRPr="0094545B" w:rsidRDefault="00004369" w:rsidP="00004369">
            <w:pPr>
              <w:jc w:val="center"/>
              <w:rPr>
                <w:rFonts w:ascii="Candara" w:hAnsi="Candara"/>
                <w:b/>
                <w:sz w:val="20"/>
              </w:rPr>
            </w:pPr>
            <w:r w:rsidRPr="0094545B">
              <w:rPr>
                <w:rFonts w:ascii="Candara" w:hAnsi="Candara"/>
                <w:b/>
                <w:sz w:val="20"/>
              </w:rPr>
              <w:t>Monday</w:t>
            </w:r>
          </w:p>
        </w:tc>
        <w:tc>
          <w:tcPr>
            <w:tcW w:w="1000" w:type="pct"/>
          </w:tcPr>
          <w:p w14:paraId="7066865D" w14:textId="77777777" w:rsidR="00004369" w:rsidRPr="0094545B" w:rsidRDefault="00004369" w:rsidP="00004369">
            <w:pPr>
              <w:jc w:val="center"/>
              <w:rPr>
                <w:rFonts w:ascii="Candara" w:hAnsi="Candara"/>
                <w:b/>
                <w:sz w:val="20"/>
              </w:rPr>
            </w:pPr>
            <w:r w:rsidRPr="0094545B">
              <w:rPr>
                <w:rFonts w:ascii="Candara" w:hAnsi="Candara"/>
                <w:b/>
                <w:sz w:val="20"/>
              </w:rPr>
              <w:t>Tuesday</w:t>
            </w:r>
          </w:p>
        </w:tc>
        <w:tc>
          <w:tcPr>
            <w:tcW w:w="1000" w:type="pct"/>
          </w:tcPr>
          <w:p w14:paraId="283D86E9" w14:textId="77777777" w:rsidR="00004369" w:rsidRPr="0094545B" w:rsidRDefault="00004369" w:rsidP="00004369">
            <w:pPr>
              <w:jc w:val="center"/>
              <w:rPr>
                <w:rFonts w:ascii="Candara" w:hAnsi="Candara"/>
                <w:b/>
                <w:sz w:val="20"/>
              </w:rPr>
            </w:pPr>
            <w:r w:rsidRPr="0094545B">
              <w:rPr>
                <w:rFonts w:ascii="Candara" w:hAnsi="Candara"/>
                <w:b/>
                <w:sz w:val="20"/>
              </w:rPr>
              <w:t>Wednesday</w:t>
            </w:r>
          </w:p>
        </w:tc>
        <w:tc>
          <w:tcPr>
            <w:tcW w:w="1000" w:type="pct"/>
          </w:tcPr>
          <w:p w14:paraId="5B6D6C7D" w14:textId="77777777" w:rsidR="00004369" w:rsidRPr="0094545B" w:rsidRDefault="00004369" w:rsidP="00004369">
            <w:pPr>
              <w:jc w:val="center"/>
              <w:rPr>
                <w:rFonts w:ascii="Candara" w:hAnsi="Candara"/>
                <w:b/>
                <w:sz w:val="20"/>
              </w:rPr>
            </w:pPr>
            <w:r w:rsidRPr="0094545B">
              <w:rPr>
                <w:rFonts w:ascii="Candara" w:hAnsi="Candara"/>
                <w:b/>
                <w:sz w:val="20"/>
              </w:rPr>
              <w:t>Thursday</w:t>
            </w:r>
          </w:p>
        </w:tc>
        <w:tc>
          <w:tcPr>
            <w:tcW w:w="1000" w:type="pct"/>
          </w:tcPr>
          <w:p w14:paraId="0FE7DB11" w14:textId="77777777" w:rsidR="00004369" w:rsidRPr="0094545B" w:rsidRDefault="00004369" w:rsidP="00004369">
            <w:pPr>
              <w:jc w:val="center"/>
              <w:rPr>
                <w:rFonts w:ascii="Candara" w:hAnsi="Candara"/>
                <w:b/>
                <w:sz w:val="20"/>
              </w:rPr>
            </w:pPr>
            <w:r w:rsidRPr="0094545B">
              <w:rPr>
                <w:rFonts w:ascii="Candara" w:hAnsi="Candara"/>
                <w:b/>
                <w:sz w:val="20"/>
              </w:rPr>
              <w:t>Friday</w:t>
            </w:r>
          </w:p>
        </w:tc>
      </w:tr>
      <w:tr w:rsidR="00004369" w:rsidRPr="0094545B" w14:paraId="7E2CF530" w14:textId="77777777" w:rsidTr="00004369">
        <w:tc>
          <w:tcPr>
            <w:tcW w:w="1000" w:type="pct"/>
          </w:tcPr>
          <w:p w14:paraId="451C47CD" w14:textId="77777777" w:rsidR="00004369" w:rsidRPr="0094545B" w:rsidRDefault="00004369">
            <w:pPr>
              <w:rPr>
                <w:rFonts w:ascii="Candara" w:hAnsi="Candara"/>
                <w:sz w:val="20"/>
              </w:rPr>
            </w:pPr>
          </w:p>
        </w:tc>
        <w:tc>
          <w:tcPr>
            <w:tcW w:w="1000" w:type="pct"/>
          </w:tcPr>
          <w:p w14:paraId="68FB5C69" w14:textId="77777777" w:rsidR="00004369" w:rsidRPr="0094545B" w:rsidRDefault="00004369">
            <w:pPr>
              <w:rPr>
                <w:rFonts w:ascii="Candara" w:hAnsi="Candara"/>
                <w:sz w:val="20"/>
              </w:rPr>
            </w:pPr>
          </w:p>
        </w:tc>
        <w:tc>
          <w:tcPr>
            <w:tcW w:w="1000" w:type="pct"/>
          </w:tcPr>
          <w:p w14:paraId="0E15194A" w14:textId="77777777" w:rsidR="00004369" w:rsidRPr="0094545B" w:rsidRDefault="00004369">
            <w:pPr>
              <w:rPr>
                <w:rFonts w:ascii="Candara" w:hAnsi="Candara"/>
                <w:sz w:val="20"/>
              </w:rPr>
            </w:pPr>
          </w:p>
        </w:tc>
        <w:tc>
          <w:tcPr>
            <w:tcW w:w="1000" w:type="pct"/>
          </w:tcPr>
          <w:p w14:paraId="5A77E9FF" w14:textId="77777777" w:rsidR="00004369" w:rsidRPr="0094545B" w:rsidRDefault="00004369">
            <w:pPr>
              <w:rPr>
                <w:rFonts w:ascii="Candara" w:hAnsi="Candara"/>
                <w:sz w:val="20"/>
              </w:rPr>
            </w:pPr>
          </w:p>
        </w:tc>
        <w:tc>
          <w:tcPr>
            <w:tcW w:w="1000" w:type="pct"/>
          </w:tcPr>
          <w:p w14:paraId="4558CBBB" w14:textId="77777777" w:rsidR="00004369" w:rsidRPr="0094545B" w:rsidRDefault="00004369">
            <w:pPr>
              <w:rPr>
                <w:rFonts w:ascii="Candara" w:hAnsi="Candara"/>
                <w:sz w:val="20"/>
              </w:rPr>
            </w:pPr>
            <w:r w:rsidRPr="0094545B">
              <w:rPr>
                <w:rFonts w:ascii="Candara" w:hAnsi="Candara"/>
                <w:sz w:val="20"/>
              </w:rPr>
              <w:t>25</w:t>
            </w:r>
          </w:p>
          <w:p w14:paraId="7A8C9494" w14:textId="77777777" w:rsidR="00004369" w:rsidRPr="0094545B" w:rsidRDefault="00004369">
            <w:pPr>
              <w:rPr>
                <w:rFonts w:ascii="Candara" w:hAnsi="Candara"/>
                <w:sz w:val="20"/>
              </w:rPr>
            </w:pPr>
            <w:r w:rsidRPr="0094545B">
              <w:rPr>
                <w:rFonts w:ascii="Candara" w:hAnsi="Candara"/>
                <w:sz w:val="20"/>
              </w:rPr>
              <w:t>Chapters 37 &amp; 38 DUE</w:t>
            </w:r>
          </w:p>
        </w:tc>
      </w:tr>
      <w:tr w:rsidR="00004369" w:rsidRPr="0094545B" w14:paraId="76C06B78" w14:textId="77777777" w:rsidTr="00004369">
        <w:tc>
          <w:tcPr>
            <w:tcW w:w="1000" w:type="pct"/>
          </w:tcPr>
          <w:p w14:paraId="1DC7235B" w14:textId="77777777" w:rsidR="00004369" w:rsidRPr="0094545B" w:rsidRDefault="00004369">
            <w:pPr>
              <w:rPr>
                <w:rFonts w:ascii="Candara" w:hAnsi="Candara"/>
                <w:sz w:val="20"/>
              </w:rPr>
            </w:pPr>
            <w:r w:rsidRPr="0094545B">
              <w:rPr>
                <w:rFonts w:ascii="Candara" w:hAnsi="Candara"/>
                <w:sz w:val="20"/>
              </w:rPr>
              <w:t>28</w:t>
            </w:r>
          </w:p>
          <w:p w14:paraId="7BA429B4" w14:textId="77777777" w:rsidR="00004369" w:rsidRPr="0094545B" w:rsidRDefault="00004369" w:rsidP="0094545B">
            <w:pPr>
              <w:rPr>
                <w:rFonts w:ascii="Candara" w:hAnsi="Candara"/>
                <w:sz w:val="20"/>
              </w:rPr>
            </w:pPr>
            <w:r w:rsidRPr="0094545B">
              <w:rPr>
                <w:rFonts w:ascii="Candara" w:hAnsi="Candara"/>
                <w:sz w:val="20"/>
              </w:rPr>
              <w:t>Chapter 39 – End of Novel</w:t>
            </w:r>
            <w:r w:rsidR="0094545B">
              <w:rPr>
                <w:rFonts w:ascii="Candara" w:hAnsi="Candara"/>
                <w:sz w:val="20"/>
              </w:rPr>
              <w:t xml:space="preserve"> DUE</w:t>
            </w:r>
          </w:p>
        </w:tc>
        <w:tc>
          <w:tcPr>
            <w:tcW w:w="1000" w:type="pct"/>
          </w:tcPr>
          <w:p w14:paraId="63E0E1D0" w14:textId="77777777" w:rsidR="00004369" w:rsidRPr="0094545B" w:rsidRDefault="00004369">
            <w:pPr>
              <w:rPr>
                <w:rFonts w:ascii="Candara" w:hAnsi="Candara"/>
                <w:sz w:val="20"/>
              </w:rPr>
            </w:pPr>
            <w:r w:rsidRPr="0094545B">
              <w:rPr>
                <w:rFonts w:ascii="Candara" w:hAnsi="Candara"/>
                <w:sz w:val="20"/>
              </w:rPr>
              <w:t>29</w:t>
            </w:r>
          </w:p>
          <w:p w14:paraId="4543D97B" w14:textId="77777777" w:rsidR="00004369" w:rsidRPr="0094545B" w:rsidRDefault="00004369">
            <w:pPr>
              <w:rPr>
                <w:rFonts w:ascii="Candara" w:hAnsi="Candara"/>
                <w:sz w:val="20"/>
              </w:rPr>
            </w:pPr>
            <w:r w:rsidRPr="0094545B">
              <w:rPr>
                <w:rFonts w:ascii="Candara" w:hAnsi="Candara"/>
                <w:sz w:val="20"/>
              </w:rPr>
              <w:t>History Day</w:t>
            </w:r>
          </w:p>
        </w:tc>
        <w:tc>
          <w:tcPr>
            <w:tcW w:w="1000" w:type="pct"/>
          </w:tcPr>
          <w:p w14:paraId="56FB1342" w14:textId="77777777" w:rsidR="00004369" w:rsidRPr="0094545B" w:rsidRDefault="00004369">
            <w:pPr>
              <w:rPr>
                <w:rFonts w:ascii="Candara" w:hAnsi="Candara"/>
                <w:sz w:val="20"/>
              </w:rPr>
            </w:pPr>
            <w:r w:rsidRPr="0094545B">
              <w:rPr>
                <w:rFonts w:ascii="Candara" w:hAnsi="Candara"/>
                <w:sz w:val="20"/>
              </w:rPr>
              <w:t>30</w:t>
            </w:r>
          </w:p>
          <w:p w14:paraId="791EA111" w14:textId="77777777" w:rsidR="00004369" w:rsidRPr="0094545B" w:rsidRDefault="00004369">
            <w:pPr>
              <w:rPr>
                <w:rFonts w:ascii="Candara" w:hAnsi="Candara"/>
                <w:sz w:val="20"/>
              </w:rPr>
            </w:pPr>
            <w:r w:rsidRPr="0094545B">
              <w:rPr>
                <w:rFonts w:ascii="Candara" w:hAnsi="Candara"/>
                <w:sz w:val="20"/>
              </w:rPr>
              <w:t>Library 6</w:t>
            </w:r>
            <w:r w:rsidRPr="0094545B">
              <w:rPr>
                <w:rFonts w:ascii="Candara" w:hAnsi="Candara"/>
                <w:sz w:val="20"/>
                <w:vertAlign w:val="superscript"/>
              </w:rPr>
              <w:t>th</w:t>
            </w:r>
            <w:r w:rsidRPr="0094545B">
              <w:rPr>
                <w:rFonts w:ascii="Candara" w:hAnsi="Candara"/>
                <w:sz w:val="20"/>
              </w:rPr>
              <w:t xml:space="preserve"> Period</w:t>
            </w:r>
          </w:p>
          <w:p w14:paraId="2715FE11" w14:textId="77777777" w:rsidR="00004369" w:rsidRPr="0094545B" w:rsidRDefault="00004369">
            <w:pPr>
              <w:rPr>
                <w:rFonts w:ascii="Candara" w:hAnsi="Candara"/>
                <w:sz w:val="20"/>
              </w:rPr>
            </w:pPr>
            <w:r w:rsidRPr="0094545B">
              <w:rPr>
                <w:rFonts w:ascii="Candara" w:hAnsi="Candara"/>
                <w:sz w:val="20"/>
              </w:rPr>
              <w:t>Socratic Seminar Day 1</w:t>
            </w:r>
          </w:p>
        </w:tc>
        <w:tc>
          <w:tcPr>
            <w:tcW w:w="1000" w:type="pct"/>
          </w:tcPr>
          <w:p w14:paraId="11C09371" w14:textId="77777777" w:rsidR="00004369" w:rsidRPr="0094545B" w:rsidRDefault="00004369">
            <w:pPr>
              <w:rPr>
                <w:rFonts w:ascii="Candara" w:hAnsi="Candara"/>
                <w:sz w:val="20"/>
              </w:rPr>
            </w:pPr>
            <w:r w:rsidRPr="0094545B">
              <w:rPr>
                <w:rFonts w:ascii="Candara" w:hAnsi="Candara"/>
                <w:sz w:val="20"/>
              </w:rPr>
              <w:t>31</w:t>
            </w:r>
          </w:p>
          <w:p w14:paraId="23E5118C" w14:textId="77777777" w:rsidR="00004369" w:rsidRPr="0094545B" w:rsidRDefault="00004369">
            <w:pPr>
              <w:rPr>
                <w:rFonts w:ascii="Candara" w:hAnsi="Candara"/>
                <w:sz w:val="20"/>
              </w:rPr>
            </w:pPr>
            <w:r w:rsidRPr="0094545B">
              <w:rPr>
                <w:rFonts w:ascii="Candara" w:hAnsi="Candara"/>
                <w:sz w:val="20"/>
              </w:rPr>
              <w:t>Library 6</w:t>
            </w:r>
            <w:r w:rsidRPr="0094545B">
              <w:rPr>
                <w:rFonts w:ascii="Candara" w:hAnsi="Candara"/>
                <w:sz w:val="20"/>
                <w:vertAlign w:val="superscript"/>
              </w:rPr>
              <w:t>th</w:t>
            </w:r>
            <w:r w:rsidRPr="0094545B">
              <w:rPr>
                <w:rFonts w:ascii="Candara" w:hAnsi="Candara"/>
                <w:sz w:val="20"/>
              </w:rPr>
              <w:t xml:space="preserve"> Period</w:t>
            </w:r>
          </w:p>
          <w:p w14:paraId="25DEE3E1" w14:textId="77777777" w:rsidR="00004369" w:rsidRPr="0094545B" w:rsidRDefault="00004369">
            <w:pPr>
              <w:rPr>
                <w:rFonts w:ascii="Candara" w:hAnsi="Candara"/>
                <w:sz w:val="20"/>
              </w:rPr>
            </w:pPr>
            <w:r w:rsidRPr="0094545B">
              <w:rPr>
                <w:rFonts w:ascii="Candara" w:hAnsi="Candara"/>
                <w:sz w:val="20"/>
              </w:rPr>
              <w:t>Socratic Seminar Day 2</w:t>
            </w:r>
          </w:p>
        </w:tc>
        <w:tc>
          <w:tcPr>
            <w:tcW w:w="1000" w:type="pct"/>
          </w:tcPr>
          <w:p w14:paraId="72D8F52B" w14:textId="77777777" w:rsidR="00004369" w:rsidRPr="0094545B" w:rsidRDefault="00004369">
            <w:pPr>
              <w:rPr>
                <w:rFonts w:ascii="Candara" w:hAnsi="Candara"/>
                <w:sz w:val="20"/>
              </w:rPr>
            </w:pPr>
            <w:r w:rsidRPr="0094545B">
              <w:rPr>
                <w:rFonts w:ascii="Candara" w:hAnsi="Candara"/>
                <w:sz w:val="20"/>
              </w:rPr>
              <w:t>11/1</w:t>
            </w:r>
          </w:p>
          <w:p w14:paraId="084268F0" w14:textId="77777777" w:rsidR="00004369" w:rsidRPr="0094545B" w:rsidRDefault="00004369">
            <w:pPr>
              <w:rPr>
                <w:rFonts w:ascii="Candara" w:hAnsi="Candara"/>
                <w:sz w:val="20"/>
              </w:rPr>
            </w:pPr>
            <w:r w:rsidRPr="00F558BF">
              <w:rPr>
                <w:rFonts w:ascii="Candara" w:hAnsi="Candara"/>
                <w:i/>
                <w:sz w:val="20"/>
              </w:rPr>
              <w:t>Huck Finn</w:t>
            </w:r>
            <w:r w:rsidRPr="0094545B">
              <w:rPr>
                <w:rFonts w:ascii="Candara" w:hAnsi="Candara"/>
                <w:sz w:val="20"/>
              </w:rPr>
              <w:t xml:space="preserve"> Test</w:t>
            </w:r>
          </w:p>
        </w:tc>
      </w:tr>
    </w:tbl>
    <w:p w14:paraId="4EE7C1D8" w14:textId="77777777" w:rsidR="009E0CAB" w:rsidRPr="00F558BF" w:rsidRDefault="00A5066D">
      <w:pPr>
        <w:rPr>
          <w:rFonts w:ascii="Candara" w:hAnsi="Candara"/>
          <w:sz w:val="10"/>
        </w:rPr>
      </w:pPr>
    </w:p>
    <w:p w14:paraId="2C046100" w14:textId="77777777" w:rsidR="00004369" w:rsidRPr="0094545B" w:rsidRDefault="00004369" w:rsidP="0094545B">
      <w:pPr>
        <w:jc w:val="center"/>
        <w:rPr>
          <w:rFonts w:ascii="Candara" w:hAnsi="Candara"/>
          <w:b/>
          <w:color w:val="FF0000"/>
        </w:rPr>
      </w:pPr>
      <w:r w:rsidRPr="0094545B">
        <w:rPr>
          <w:rFonts w:ascii="Candara" w:hAnsi="Candara"/>
          <w:b/>
          <w:color w:val="FF0000"/>
        </w:rPr>
        <w:t>Those of you who are behind, this weekend you must catch up!</w:t>
      </w:r>
    </w:p>
    <w:p w14:paraId="3F09F532" w14:textId="77777777" w:rsidR="0094545B" w:rsidRPr="00F558BF" w:rsidRDefault="0094545B">
      <w:pPr>
        <w:rPr>
          <w:rFonts w:ascii="Candara" w:hAnsi="Candara"/>
          <w:sz w:val="10"/>
        </w:rPr>
      </w:pPr>
    </w:p>
    <w:p w14:paraId="7C1061D7" w14:textId="77777777" w:rsidR="00F558BF" w:rsidRPr="00F558BF" w:rsidRDefault="0094545B">
      <w:pPr>
        <w:rPr>
          <w:rFonts w:ascii="Candara" w:hAnsi="Candara"/>
          <w:b/>
        </w:rPr>
      </w:pPr>
      <w:r w:rsidRPr="00F558BF">
        <w:rPr>
          <w:rFonts w:ascii="Candara" w:hAnsi="Candara"/>
          <w:b/>
        </w:rPr>
        <w:t xml:space="preserve">Socratic Seminar Questions </w:t>
      </w:r>
    </w:p>
    <w:p w14:paraId="1B867DC7" w14:textId="77777777" w:rsidR="0094545B" w:rsidRPr="00F558BF" w:rsidRDefault="0094545B">
      <w:pPr>
        <w:rPr>
          <w:rFonts w:ascii="Candara" w:hAnsi="Candara"/>
          <w:i/>
          <w:color w:val="7030A0"/>
          <w:sz w:val="18"/>
        </w:rPr>
      </w:pPr>
      <w:r w:rsidRPr="00F558BF">
        <w:rPr>
          <w:rFonts w:ascii="Candara" w:hAnsi="Candara"/>
          <w:i/>
          <w:color w:val="7030A0"/>
          <w:sz w:val="18"/>
        </w:rPr>
        <w:t>(May I suggest that you mark your book where you find textual evidence</w:t>
      </w:r>
      <w:r w:rsidR="00F558BF" w:rsidRPr="00F558BF">
        <w:rPr>
          <w:rFonts w:ascii="Candara" w:hAnsi="Candara"/>
          <w:i/>
          <w:color w:val="7030A0"/>
          <w:sz w:val="18"/>
        </w:rPr>
        <w:t xml:space="preserve"> for these questions</w:t>
      </w:r>
      <w:r w:rsidRPr="00F558BF">
        <w:rPr>
          <w:rFonts w:ascii="Candara" w:hAnsi="Candara"/>
          <w:i/>
          <w:color w:val="7030A0"/>
          <w:sz w:val="18"/>
        </w:rPr>
        <w:t xml:space="preserve">?  You will receive a better grade when you have specific quotes that you reference in your answer. </w:t>
      </w:r>
      <w:r w:rsidR="00F558BF">
        <w:rPr>
          <w:rFonts w:ascii="Candara" w:hAnsi="Candara"/>
          <w:i/>
          <w:color w:val="7030A0"/>
          <w:sz w:val="18"/>
        </w:rPr>
        <w:t>Typing/writing your answers to</w:t>
      </w:r>
      <w:r w:rsidR="00F558BF" w:rsidRPr="00F558BF">
        <w:rPr>
          <w:rFonts w:ascii="Candara" w:hAnsi="Candara"/>
          <w:i/>
          <w:color w:val="7030A0"/>
          <w:sz w:val="18"/>
        </w:rPr>
        <w:t xml:space="preserve"> the questions in preparation for the seminar is optional</w:t>
      </w:r>
      <w:r w:rsidRPr="00F558BF">
        <w:rPr>
          <w:rFonts w:ascii="Candara" w:hAnsi="Candara"/>
          <w:i/>
          <w:color w:val="7030A0"/>
          <w:sz w:val="18"/>
        </w:rPr>
        <w:t>):</w:t>
      </w:r>
    </w:p>
    <w:p w14:paraId="1193FAC3" w14:textId="77777777" w:rsidR="00004369" w:rsidRPr="0094545B" w:rsidRDefault="00004369">
      <w:pPr>
        <w:rPr>
          <w:rFonts w:ascii="Candara" w:hAnsi="Candara"/>
          <w:sz w:val="20"/>
        </w:rPr>
      </w:pPr>
    </w:p>
    <w:p w14:paraId="7507B88B" w14:textId="77777777" w:rsidR="0094545B" w:rsidRPr="0094545B" w:rsidRDefault="0094545B" w:rsidP="0094545B">
      <w:pPr>
        <w:numPr>
          <w:ilvl w:val="0"/>
          <w:numId w:val="1"/>
        </w:numPr>
        <w:spacing w:after="120"/>
        <w:ind w:left="360"/>
        <w:rPr>
          <w:rFonts w:ascii="Candara" w:hAnsi="Candara" w:cs="Arial"/>
          <w:sz w:val="20"/>
        </w:rPr>
      </w:pPr>
      <w:r w:rsidRPr="0094545B">
        <w:rPr>
          <w:rFonts w:ascii="Candara" w:hAnsi="Candara"/>
          <w:sz w:val="20"/>
        </w:rPr>
        <w:t xml:space="preserve">Huck begins and ends the novel by resisting being "sivilized." What do you think Huck means by this? Do you think he means the same thing in the beginning of the novel as he does in the end? </w:t>
      </w:r>
    </w:p>
    <w:p w14:paraId="443FA50E"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Describe the relationship between Huck and Jim. Does their relationship truly change over time? In what way? If you believe it changes, is it a lasting change?</w:t>
      </w:r>
    </w:p>
    <w:p w14:paraId="58ABEDF7"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What is the role of the Mississippi River in this novel?</w:t>
      </w:r>
    </w:p>
    <w:p w14:paraId="56D4FB70"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How does Twain explore the idea of freedom?</w:t>
      </w:r>
    </w:p>
    <w:p w14:paraId="43BEE84E"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Huck's sound heart and deformed conscience came into conflict in this novel. Describe one situation and tell how Huck resolves the conflict. Remember a situation where your heart and conscience have experienced conflict. Were you able to resolve it in a way that brought you peace?</w:t>
      </w:r>
    </w:p>
    <w:p w14:paraId="0DE2D267"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Twain used dialect to portray characters realistically and to enhance mood. What effect does dialect have on you as you read?</w:t>
      </w:r>
    </w:p>
    <w:p w14:paraId="51AE79A1"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 xml:space="preserve">Ernest Hemingway has said that all modern American literature comes from </w:t>
      </w:r>
      <w:r w:rsidRPr="0094545B">
        <w:rPr>
          <w:rFonts w:ascii="Candara" w:hAnsi="Candara" w:cs="Arial"/>
          <w:sz w:val="20"/>
          <w:szCs w:val="22"/>
          <w:u w:val="single"/>
        </w:rPr>
        <w:t>The Adventures of Huckleberry Finn</w:t>
      </w:r>
      <w:r w:rsidRPr="0094545B">
        <w:rPr>
          <w:rFonts w:ascii="Candara" w:hAnsi="Candara" w:cs="Arial"/>
          <w:sz w:val="20"/>
          <w:szCs w:val="22"/>
        </w:rPr>
        <w:t>. What features make this book modern? What features make this book American?</w:t>
      </w:r>
    </w:p>
    <w:p w14:paraId="2D7D08E1"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 xml:space="preserve">What makes </w:t>
      </w:r>
      <w:r w:rsidRPr="0094545B">
        <w:rPr>
          <w:rFonts w:ascii="Candara" w:hAnsi="Candara" w:cs="Arial"/>
          <w:sz w:val="20"/>
          <w:szCs w:val="22"/>
          <w:u w:val="single"/>
        </w:rPr>
        <w:t>The Adventures of Huckleberry Finn</w:t>
      </w:r>
      <w:r w:rsidRPr="0094545B">
        <w:rPr>
          <w:rFonts w:ascii="Candara" w:hAnsi="Candara" w:cs="Arial"/>
          <w:sz w:val="20"/>
          <w:szCs w:val="22"/>
        </w:rPr>
        <w:t xml:space="preserve"> a controversial and banned book? What makes the book important and popular in today's world?</w:t>
      </w:r>
    </w:p>
    <w:p w14:paraId="30CA6F17"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 xml:space="preserve">Should </w:t>
      </w:r>
      <w:r w:rsidRPr="0094545B">
        <w:rPr>
          <w:rFonts w:ascii="Candara" w:hAnsi="Candara" w:cs="Arial"/>
          <w:sz w:val="20"/>
          <w:szCs w:val="22"/>
          <w:u w:val="single"/>
        </w:rPr>
        <w:t>The Adventures of Huckleberry Finn</w:t>
      </w:r>
      <w:r w:rsidRPr="0094545B">
        <w:rPr>
          <w:rFonts w:ascii="Candara" w:hAnsi="Candara" w:cs="Arial"/>
          <w:sz w:val="20"/>
          <w:szCs w:val="22"/>
        </w:rPr>
        <w:t xml:space="preserve"> remain on the reading list in the Issaquah School District? Why or why not?</w:t>
      </w:r>
    </w:p>
    <w:p w14:paraId="6114868B" w14:textId="77777777" w:rsidR="0094545B" w:rsidRPr="0094545B" w:rsidRDefault="0094545B" w:rsidP="0094545B">
      <w:pPr>
        <w:numPr>
          <w:ilvl w:val="0"/>
          <w:numId w:val="1"/>
        </w:numPr>
        <w:shd w:val="clear" w:color="auto" w:fill="FFFFFF"/>
        <w:spacing w:after="120"/>
        <w:ind w:left="360"/>
        <w:rPr>
          <w:rFonts w:ascii="Candara" w:hAnsi="Candara"/>
          <w:sz w:val="20"/>
        </w:rPr>
      </w:pPr>
      <w:r w:rsidRPr="0094545B">
        <w:rPr>
          <w:rFonts w:ascii="Candara" w:hAnsi="Candara"/>
          <w:color w:val="333333"/>
          <w:sz w:val="20"/>
        </w:rPr>
        <w:t>What is the point of Twain’s “Notice” at the beginning of the book? Is it a challenge to the reader? Despite its warning, can we say that the novel indeed has a “plot,” a “motive,” and a “moral”?</w:t>
      </w:r>
    </w:p>
    <w:p w14:paraId="6B7A5D62"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Critic Smiley states, "It is with the feud [Grangerfords &amp; Shepherdsons] that the novel begins to fail" - agree or disagree and why? Prove it by the novel.</w:t>
      </w:r>
    </w:p>
    <w:p w14:paraId="505D5F1A"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Smiley also states, "As Leo Marx points out, and as most readers sense intuitively, once Tom reappears, '[m]</w:t>
      </w:r>
      <w:proofErr w:type="spellStart"/>
      <w:r w:rsidRPr="0094545B">
        <w:rPr>
          <w:rFonts w:ascii="Candara" w:hAnsi="Candara" w:cs="Arial"/>
          <w:sz w:val="20"/>
          <w:szCs w:val="22"/>
        </w:rPr>
        <w:t>ost</w:t>
      </w:r>
      <w:proofErr w:type="spellEnd"/>
      <w:r w:rsidRPr="0094545B">
        <w:rPr>
          <w:rFonts w:ascii="Candara" w:hAnsi="Candara" w:cs="Arial"/>
          <w:sz w:val="20"/>
          <w:szCs w:val="22"/>
        </w:rPr>
        <w:t xml:space="preserve"> of those traits which made [Huck] so appealing a hero now disappear...'" - agree or disagree and why? Prove it by the novel.</w:t>
      </w:r>
    </w:p>
    <w:p w14:paraId="291654DE" w14:textId="77777777" w:rsidR="0094545B" w:rsidRPr="0094545B" w:rsidRDefault="0094545B" w:rsidP="0094545B">
      <w:pPr>
        <w:pStyle w:val="NormalWeb"/>
        <w:numPr>
          <w:ilvl w:val="0"/>
          <w:numId w:val="1"/>
        </w:numPr>
        <w:spacing w:before="0" w:beforeAutospacing="0" w:after="120" w:afterAutospacing="0"/>
        <w:ind w:left="360"/>
        <w:rPr>
          <w:rFonts w:ascii="Candara" w:hAnsi="Candara" w:cs="Arial"/>
          <w:sz w:val="20"/>
          <w:szCs w:val="22"/>
        </w:rPr>
      </w:pPr>
      <w:r w:rsidRPr="0094545B">
        <w:rPr>
          <w:rFonts w:ascii="Candara" w:hAnsi="Candara" w:cs="Arial"/>
          <w:sz w:val="20"/>
          <w:szCs w:val="22"/>
        </w:rPr>
        <w:t xml:space="preserve">Smiley ascertains, "As with all bad endings, the problem really lies at the beginning, and at the beginning of </w:t>
      </w:r>
      <w:r w:rsidRPr="0094545B">
        <w:rPr>
          <w:rFonts w:ascii="Candara" w:hAnsi="Candara" w:cs="Arial"/>
          <w:i/>
          <w:sz w:val="20"/>
          <w:szCs w:val="22"/>
        </w:rPr>
        <w:t>The Adventures of Huckleberry Finn</w:t>
      </w:r>
      <w:r w:rsidRPr="0094545B">
        <w:rPr>
          <w:rFonts w:ascii="Candara" w:hAnsi="Candara" w:cs="Arial"/>
          <w:sz w:val="20"/>
          <w:szCs w:val="22"/>
        </w:rPr>
        <w:t>, neither Huck nor Twain takes Jim’s desire for freedom at all seriously, that is, they do not accord it the respect that a man’s passion deserves." - agree or disagree and why? Prove it by the novel.</w:t>
      </w:r>
    </w:p>
    <w:p w14:paraId="58C29C1E" w14:textId="77777777" w:rsidR="0094545B" w:rsidRPr="0094545B" w:rsidRDefault="0094545B" w:rsidP="0094545B">
      <w:pPr>
        <w:pStyle w:val="ListParagraph"/>
        <w:numPr>
          <w:ilvl w:val="0"/>
          <w:numId w:val="1"/>
        </w:numPr>
        <w:spacing w:after="120" w:line="240" w:lineRule="auto"/>
        <w:ind w:left="360"/>
        <w:contextualSpacing w:val="0"/>
        <w:rPr>
          <w:rFonts w:ascii="Candara" w:hAnsi="Candara"/>
          <w:color w:val="000000"/>
          <w:sz w:val="20"/>
        </w:rPr>
      </w:pPr>
      <w:r w:rsidRPr="0094545B">
        <w:rPr>
          <w:rFonts w:ascii="Candara" w:hAnsi="Candara"/>
          <w:color w:val="000000"/>
          <w:sz w:val="20"/>
        </w:rPr>
        <w:t>Salwin exclaims that “[</w:t>
      </w:r>
      <w:r w:rsidRPr="0094545B">
        <w:rPr>
          <w:rFonts w:ascii="Candara" w:hAnsi="Candara"/>
          <w:i/>
          <w:color w:val="000000"/>
          <w:sz w:val="20"/>
        </w:rPr>
        <w:t>Huck Finn</w:t>
      </w:r>
      <w:r w:rsidRPr="0094545B">
        <w:rPr>
          <w:rFonts w:ascii="Candara" w:hAnsi="Candara"/>
          <w:color w:val="000000"/>
          <w:sz w:val="20"/>
        </w:rPr>
        <w:t xml:space="preserve"> is] about nothing less than freedom and the quest for freedom” – other than freedom from being “sivilized” and slavery – what else is Twain saying the American public should be free from?  Use the text from the novel.</w:t>
      </w:r>
    </w:p>
    <w:p w14:paraId="3CEC1213" w14:textId="77777777" w:rsidR="0094545B" w:rsidRPr="0094545B" w:rsidRDefault="0094545B" w:rsidP="0094545B">
      <w:pPr>
        <w:pStyle w:val="ListParagraph"/>
        <w:numPr>
          <w:ilvl w:val="0"/>
          <w:numId w:val="1"/>
        </w:numPr>
        <w:spacing w:after="120" w:line="240" w:lineRule="auto"/>
        <w:ind w:left="360"/>
        <w:contextualSpacing w:val="0"/>
        <w:rPr>
          <w:rFonts w:ascii="Candara" w:hAnsi="Candara"/>
          <w:color w:val="000000"/>
          <w:sz w:val="20"/>
        </w:rPr>
      </w:pPr>
      <w:r w:rsidRPr="0094545B">
        <w:rPr>
          <w:rFonts w:ascii="Candara" w:hAnsi="Candara"/>
          <w:sz w:val="20"/>
        </w:rPr>
        <w:t xml:space="preserve">Prove from the novel’s text: </w:t>
      </w:r>
      <w:r w:rsidRPr="0094545B">
        <w:rPr>
          <w:rFonts w:ascii="Candara" w:hAnsi="Candara"/>
          <w:color w:val="000000"/>
          <w:sz w:val="20"/>
        </w:rPr>
        <w:t>"’Huckleberry Finn knew, as did Mark Twain [Ellison wrote], that Jim was not only a slave but a human being [and] a symbol of humanity . . . and in freeing Jim, Huck makes a bid to free himself of the conventionalized evil taken for civilization by the town’" -- in other words, of the abomination of slavery itself” (Salwin).</w:t>
      </w:r>
    </w:p>
    <w:p w14:paraId="477E4150" w14:textId="77777777" w:rsidR="0094545B" w:rsidRPr="0094545B" w:rsidRDefault="0094545B" w:rsidP="0094545B">
      <w:pPr>
        <w:pStyle w:val="ListParagraph"/>
        <w:numPr>
          <w:ilvl w:val="0"/>
          <w:numId w:val="1"/>
        </w:numPr>
        <w:spacing w:after="120" w:line="240" w:lineRule="auto"/>
        <w:ind w:left="360"/>
        <w:contextualSpacing w:val="0"/>
        <w:rPr>
          <w:rFonts w:ascii="Candara" w:hAnsi="Candara"/>
          <w:color w:val="000000"/>
          <w:sz w:val="20"/>
        </w:rPr>
      </w:pPr>
      <w:r w:rsidRPr="0094545B">
        <w:rPr>
          <w:rFonts w:ascii="Candara" w:hAnsi="Candara"/>
          <w:color w:val="000000"/>
          <w:sz w:val="20"/>
        </w:rPr>
        <w:t>Prove this is true of Twain, from the novel’s text, "’One of my theories is that the hearts of men are about alike, all over the world, whatever their skin-complexions may be’" (Salwin).</w:t>
      </w:r>
    </w:p>
    <w:p w14:paraId="519C6ECE" w14:textId="77777777" w:rsidR="0094545B" w:rsidRPr="0094545B" w:rsidRDefault="0094545B" w:rsidP="0094545B">
      <w:pPr>
        <w:pStyle w:val="ListParagraph"/>
        <w:numPr>
          <w:ilvl w:val="0"/>
          <w:numId w:val="1"/>
        </w:numPr>
        <w:spacing w:after="120" w:line="240" w:lineRule="auto"/>
        <w:ind w:left="360"/>
        <w:contextualSpacing w:val="0"/>
        <w:rPr>
          <w:rFonts w:ascii="Candara" w:hAnsi="Candara"/>
          <w:color w:val="000000"/>
          <w:sz w:val="20"/>
        </w:rPr>
      </w:pPr>
      <w:r w:rsidRPr="0094545B">
        <w:rPr>
          <w:rFonts w:ascii="Candara" w:hAnsi="Candara"/>
          <w:color w:val="000000"/>
          <w:sz w:val="20"/>
        </w:rPr>
        <w:t>Prove from the novel’s text that Twain’s belief is "’nearly all black and brown skins are beautiful, but a beautiful white skin is rare’" (Salwin).</w:t>
      </w:r>
    </w:p>
    <w:p w14:paraId="7953BF61" w14:textId="77777777" w:rsidR="00004369" w:rsidRPr="00A5066D" w:rsidRDefault="0094545B" w:rsidP="009C3978">
      <w:pPr>
        <w:pStyle w:val="ListParagraph"/>
        <w:numPr>
          <w:ilvl w:val="0"/>
          <w:numId w:val="1"/>
        </w:numPr>
        <w:spacing w:after="120" w:line="240" w:lineRule="auto"/>
        <w:ind w:left="360"/>
        <w:contextualSpacing w:val="0"/>
        <w:rPr>
          <w:rFonts w:ascii="Candara" w:hAnsi="Candara"/>
          <w:sz w:val="20"/>
        </w:rPr>
      </w:pPr>
      <w:r w:rsidRPr="00F558BF">
        <w:rPr>
          <w:rFonts w:ascii="Candara" w:hAnsi="Candara"/>
          <w:color w:val="000000"/>
          <w:sz w:val="20"/>
        </w:rPr>
        <w:t>Prove from the novel’s text that Twain believes that "’there are many humorous things in the world; among them is the white man's notion that he is less savage than all the other savages’" (Salwin).</w:t>
      </w:r>
    </w:p>
    <w:p w14:paraId="1CE1F7AF" w14:textId="77777777" w:rsidR="00A5066D" w:rsidRPr="00A5066D" w:rsidRDefault="00A5066D" w:rsidP="00A5066D">
      <w:pPr>
        <w:spacing w:after="120"/>
        <w:rPr>
          <w:rFonts w:ascii="Candara" w:hAnsi="Candara"/>
          <w:color w:val="000000"/>
        </w:rPr>
      </w:pPr>
      <w:r w:rsidRPr="00A5066D">
        <w:rPr>
          <w:rFonts w:ascii="Candara" w:hAnsi="Candara"/>
          <w:color w:val="000000"/>
        </w:rPr>
        <w:lastRenderedPageBreak/>
        <w:t>Go to the next page…</w:t>
      </w:r>
    </w:p>
    <w:p w14:paraId="23E7A967" w14:textId="77777777" w:rsidR="00A5066D" w:rsidRPr="00A5066D" w:rsidRDefault="00A5066D" w:rsidP="00A5066D">
      <w:pPr>
        <w:spacing w:after="120"/>
        <w:rPr>
          <w:rFonts w:ascii="Candara" w:hAnsi="Candara"/>
          <w:color w:val="000000"/>
        </w:rPr>
      </w:pPr>
    </w:p>
    <w:p w14:paraId="095A8A12" w14:textId="77777777" w:rsidR="00A5066D" w:rsidRPr="00A5066D" w:rsidRDefault="00A5066D" w:rsidP="00A5066D">
      <w:pPr>
        <w:spacing w:after="120"/>
        <w:rPr>
          <w:rFonts w:ascii="Candara" w:hAnsi="Candara"/>
          <w:color w:val="000000"/>
        </w:rPr>
      </w:pPr>
      <w:r w:rsidRPr="00A5066D">
        <w:rPr>
          <w:rFonts w:ascii="Candara" w:hAnsi="Candara"/>
          <w:color w:val="000000"/>
        </w:rPr>
        <w:t>Here are the Socratic Seminar Groups:  If you are going to be absent next Wednesday or Thursday please let me know now so I can make arrangements for you participate on a day you are on campus.</w:t>
      </w:r>
    </w:p>
    <w:p w14:paraId="716F8A1C" w14:textId="77777777" w:rsidR="00A5066D" w:rsidRPr="00A5066D" w:rsidRDefault="00A5066D" w:rsidP="00A5066D">
      <w:pPr>
        <w:spacing w:after="120"/>
        <w:rPr>
          <w:rFonts w:ascii="Candara" w:hAnsi="Candara"/>
          <w:color w:val="000000"/>
        </w:rPr>
      </w:pPr>
    </w:p>
    <w:p w14:paraId="5F124F81" w14:textId="77777777" w:rsidR="00A5066D" w:rsidRPr="00A5066D" w:rsidRDefault="00A5066D" w:rsidP="00A5066D">
      <w:pPr>
        <w:spacing w:after="120"/>
        <w:rPr>
          <w:rFonts w:ascii="Candara" w:hAnsi="Candara"/>
          <w:sz w:val="20"/>
        </w:rPr>
      </w:pPr>
      <w:r>
        <w:rPr>
          <w:noProof/>
        </w:rPr>
        <w:drawing>
          <wp:inline distT="0" distB="0" distL="0" distR="0" wp14:anchorId="5C80E11A" wp14:editId="57488919">
            <wp:extent cx="653415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34150" cy="3314700"/>
                    </a:xfrm>
                    <a:prstGeom prst="rect">
                      <a:avLst/>
                    </a:prstGeom>
                  </pic:spPr>
                </pic:pic>
              </a:graphicData>
            </a:graphic>
          </wp:inline>
        </w:drawing>
      </w:r>
      <w:bookmarkStart w:id="0" w:name="_GoBack"/>
      <w:bookmarkEnd w:id="0"/>
    </w:p>
    <w:sectPr w:rsidR="00A5066D" w:rsidRPr="00A5066D" w:rsidSect="00004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C4338"/>
    <w:multiLevelType w:val="hybridMultilevel"/>
    <w:tmpl w:val="973C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69"/>
    <w:rsid w:val="00004369"/>
    <w:rsid w:val="000C5DDE"/>
    <w:rsid w:val="00403E18"/>
    <w:rsid w:val="008063FA"/>
    <w:rsid w:val="0094545B"/>
    <w:rsid w:val="00A5066D"/>
    <w:rsid w:val="00F5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DF79"/>
  <w15:chartTrackingRefBased/>
  <w15:docId w15:val="{BD60FFD5-A479-4D0E-9F45-47ABA98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4545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545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Boas, Christy    SHS-Staff</dc:creator>
  <cp:keywords/>
  <dc:description/>
  <cp:lastModifiedBy>Boas, Christy    SHS-Staff</cp:lastModifiedBy>
  <cp:revision>1</cp:revision>
  <dcterms:created xsi:type="dcterms:W3CDTF">2019-10-24T22:43:00Z</dcterms:created>
  <dcterms:modified xsi:type="dcterms:W3CDTF">2019-10-24T23:29:00Z</dcterms:modified>
</cp:coreProperties>
</file>